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F6" w:rsidRDefault="001A4B57" w:rsidP="001A4B57">
      <w:pPr>
        <w:spacing w:after="0"/>
        <w:jc w:val="center"/>
        <w:rPr>
          <w:rFonts w:ascii="Chiller" w:hAnsi="Chiller"/>
          <w:b/>
          <w:sz w:val="56"/>
          <w:szCs w:val="56"/>
        </w:rPr>
      </w:pPr>
      <w:r>
        <w:t xml:space="preserve">Name: __________________________________________ Date: ___________________ Period: ________________ </w:t>
      </w:r>
    </w:p>
    <w:p w:rsidR="005D4678" w:rsidRPr="005D4678" w:rsidRDefault="005D4678" w:rsidP="001A4B57">
      <w:pPr>
        <w:spacing w:after="0"/>
        <w:jc w:val="center"/>
        <w:rPr>
          <w:rFonts w:ascii="Aharoni" w:hAnsi="Aharoni" w:cs="Aharoni"/>
          <w:sz w:val="33"/>
          <w:szCs w:val="33"/>
        </w:rPr>
      </w:pPr>
      <w:r w:rsidRPr="005D4678">
        <w:rPr>
          <w:rFonts w:ascii="Aharoni" w:hAnsi="Aharoni" w:cs="Aharoni"/>
          <w:b/>
          <w:sz w:val="33"/>
          <w:szCs w:val="33"/>
        </w:rPr>
        <w:t>Annotation Sheet – “How Your Beliefs Can Sabotage Your Behavior”</w:t>
      </w:r>
    </w:p>
    <w:p w:rsidR="001A4B57" w:rsidRPr="00923EA5" w:rsidRDefault="00923EA5" w:rsidP="001A4B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rPr>
          <w:b/>
        </w:rPr>
        <w:t>Prompt</w:t>
      </w:r>
      <w:r>
        <w:t xml:space="preserve">: </w:t>
      </w:r>
      <w:r>
        <w:rPr>
          <w:rFonts w:ascii="Arial" w:hAnsi="Arial" w:cs="Arial"/>
          <w:color w:val="000000"/>
        </w:rPr>
        <w:t xml:space="preserve">After reading </w:t>
      </w:r>
      <w:hyperlink r:id="rId5" w:history="1">
        <w:r>
          <w:rPr>
            <w:rStyle w:val="Hyperlink"/>
            <w:rFonts w:ascii="Arial" w:hAnsi="Arial" w:cs="Arial"/>
            <w:color w:val="1155CC"/>
          </w:rPr>
          <w:t>“How Your Beliefs Can Sabotage Your Behavior”</w:t>
        </w:r>
      </w:hyperlink>
      <w:r>
        <w:rPr>
          <w:rFonts w:ascii="Arial" w:hAnsi="Arial" w:cs="Arial"/>
          <w:color w:val="000000"/>
        </w:rPr>
        <w:t xml:space="preserve"> by James Clear, write a paragraph explaining the benefits of positive thinking.  Be sure to use evidence from the text to support your answer.</w:t>
      </w:r>
    </w:p>
    <w:tbl>
      <w:tblPr>
        <w:tblStyle w:val="TableGrid"/>
        <w:tblW w:w="11264" w:type="dxa"/>
        <w:tblInd w:w="-5" w:type="dxa"/>
        <w:tblLayout w:type="fixed"/>
        <w:tblLook w:val="04A0" w:firstRow="1" w:lastRow="0" w:firstColumn="1" w:lastColumn="0" w:noHBand="0" w:noVBand="1"/>
      </w:tblPr>
      <w:tblGrid>
        <w:gridCol w:w="2700"/>
        <w:gridCol w:w="8564"/>
      </w:tblGrid>
      <w:tr w:rsidR="001A4B57" w:rsidTr="0089228B">
        <w:trPr>
          <w:trHeight w:val="402"/>
        </w:trPr>
        <w:tc>
          <w:tcPr>
            <w:tcW w:w="2700" w:type="dxa"/>
          </w:tcPr>
          <w:p w:rsidR="001A4B57" w:rsidRPr="001A4B57" w:rsidRDefault="001A4B57">
            <w:pPr>
              <w:rPr>
                <w:b/>
              </w:rPr>
            </w:pPr>
            <w:r w:rsidRPr="001A4B57">
              <w:rPr>
                <w:b/>
                <w:sz w:val="32"/>
              </w:rPr>
              <w:t>Reading Strategies</w:t>
            </w:r>
          </w:p>
        </w:tc>
        <w:tc>
          <w:tcPr>
            <w:tcW w:w="8564" w:type="dxa"/>
          </w:tcPr>
          <w:p w:rsidR="001A4B57" w:rsidRDefault="001A4B57">
            <w:r>
              <w:rPr>
                <w:b/>
                <w:sz w:val="32"/>
              </w:rPr>
              <w:t>Your Thinking</w:t>
            </w:r>
          </w:p>
        </w:tc>
      </w:tr>
      <w:tr w:rsidR="001A4B57" w:rsidTr="0089228B">
        <w:trPr>
          <w:trHeight w:val="648"/>
        </w:trPr>
        <w:tc>
          <w:tcPr>
            <w:tcW w:w="2700" w:type="dxa"/>
          </w:tcPr>
          <w:p w:rsidR="0089228B" w:rsidRDefault="0089228B" w:rsidP="0089228B">
            <w:pPr>
              <w:numPr>
                <w:ilvl w:val="0"/>
                <w:numId w:val="2"/>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DRAWING INFERENCES:</w:t>
            </w:r>
            <w:r>
              <w:rPr>
                <w:rFonts w:ascii="Times New Roman" w:hAnsi="Times New Roman" w:cs="Times New Roman"/>
                <w:b/>
                <w:bCs/>
                <w:color w:val="000000"/>
                <w:sz w:val="24"/>
                <w:szCs w:val="24"/>
              </w:rPr>
              <w:t xml:space="preserve"> </w:t>
            </w:r>
          </w:p>
          <w:p w:rsidR="0089228B" w:rsidRPr="0089228B" w:rsidRDefault="0089228B" w:rsidP="0089228B">
            <w:pPr>
              <w:pStyle w:val="ListParagraph"/>
              <w:numPr>
                <w:ilvl w:val="0"/>
                <w:numId w:val="6"/>
              </w:numPr>
              <w:autoSpaceDE w:val="0"/>
              <w:autoSpaceDN w:val="0"/>
              <w:adjustRightInd w:val="0"/>
              <w:spacing w:after="30"/>
              <w:rPr>
                <w:rFonts w:ascii="Times New Roman" w:hAnsi="Times New Roman" w:cs="Times New Roman"/>
                <w:b/>
                <w:bCs/>
                <w:color w:val="000000"/>
                <w:sz w:val="24"/>
                <w:szCs w:val="24"/>
              </w:rPr>
            </w:pPr>
            <w:r w:rsidRPr="0089228B">
              <w:rPr>
                <w:rFonts w:ascii="Times New Roman" w:hAnsi="Times New Roman" w:cs="Times New Roman"/>
                <w:color w:val="000000"/>
                <w:sz w:val="24"/>
                <w:szCs w:val="24"/>
              </w:rPr>
              <w:t>I predict…</w:t>
            </w:r>
          </w:p>
          <w:p w:rsidR="0089228B" w:rsidRDefault="0089228B" w:rsidP="0089228B">
            <w:pPr>
              <w:autoSpaceDE w:val="0"/>
              <w:autoSpaceDN w:val="0"/>
              <w:adjustRightInd w:val="0"/>
              <w:spacing w:after="30"/>
              <w:ind w:left="517"/>
              <w:rPr>
                <w:rFonts w:ascii="Times New Roman" w:hAnsi="Times New Roman" w:cs="Times New Roman"/>
                <w:b/>
                <w:bCs/>
                <w:color w:val="000000"/>
                <w:sz w:val="24"/>
                <w:szCs w:val="24"/>
              </w:rPr>
            </w:pPr>
          </w:p>
          <w:p w:rsidR="001A4B57" w:rsidRPr="001A4B57" w:rsidRDefault="001A4B57" w:rsidP="005D4678">
            <w:pPr>
              <w:autoSpaceDE w:val="0"/>
              <w:autoSpaceDN w:val="0"/>
              <w:adjustRightInd w:val="0"/>
              <w:spacing w:after="30"/>
              <w:ind w:left="-370"/>
              <w:rPr>
                <w:rFonts w:ascii="Times New Roman" w:hAnsi="Times New Roman" w:cs="Times New Roman"/>
                <w:b/>
                <w:bCs/>
                <w:color w:val="000000"/>
                <w:sz w:val="24"/>
                <w:szCs w:val="24"/>
              </w:rPr>
            </w:pPr>
          </w:p>
        </w:tc>
        <w:tc>
          <w:tcPr>
            <w:tcW w:w="8564" w:type="dxa"/>
          </w:tcPr>
          <w:p w:rsidR="001A4B57" w:rsidRDefault="0089228B" w:rsidP="001A4B57">
            <w:r>
              <w:t>____________________________________________________________________________</w:t>
            </w:r>
          </w:p>
          <w:p w:rsidR="0089228B" w:rsidRDefault="0089228B" w:rsidP="001A4B57">
            <w:r>
              <w:t>________________________________________________________________________________________________________________________________________________________</w:t>
            </w:r>
          </w:p>
          <w:p w:rsidR="0089228B" w:rsidRDefault="0089228B" w:rsidP="005D4678">
            <w:r>
              <w:t>________________________________________________________________________________________________________________________________________________________</w:t>
            </w:r>
          </w:p>
        </w:tc>
      </w:tr>
      <w:tr w:rsidR="0089228B" w:rsidTr="005D4678">
        <w:trPr>
          <w:trHeight w:val="1763"/>
        </w:trPr>
        <w:tc>
          <w:tcPr>
            <w:tcW w:w="2700" w:type="dxa"/>
          </w:tcPr>
          <w:p w:rsidR="0089228B" w:rsidRPr="001A4B57" w:rsidRDefault="0089228B" w:rsidP="0089228B">
            <w:pPr>
              <w:numPr>
                <w:ilvl w:val="0"/>
                <w:numId w:val="2"/>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CREATING SENSORY IMAGES:</w:t>
            </w:r>
            <w:r>
              <w:rPr>
                <w:rFonts w:ascii="Times New Roman" w:hAnsi="Times New Roman" w:cs="Times New Roman"/>
                <w:b/>
                <w:bCs/>
                <w:color w:val="000000"/>
                <w:sz w:val="24"/>
                <w:szCs w:val="24"/>
              </w:rPr>
              <w:t xml:space="preserve"> </w:t>
            </w:r>
          </w:p>
          <w:p w:rsidR="0089228B" w:rsidRPr="005D4678" w:rsidRDefault="0089228B" w:rsidP="005D4678">
            <w:pPr>
              <w:pStyle w:val="ListParagraph"/>
              <w:numPr>
                <w:ilvl w:val="0"/>
                <w:numId w:val="6"/>
              </w:numPr>
              <w:autoSpaceDE w:val="0"/>
              <w:autoSpaceDN w:val="0"/>
              <w:adjustRightInd w:val="0"/>
              <w:spacing w:after="30"/>
              <w:rPr>
                <w:rFonts w:ascii="Times New Roman" w:hAnsi="Times New Roman" w:cs="Times New Roman"/>
                <w:b/>
                <w:bCs/>
                <w:color w:val="000000"/>
                <w:sz w:val="24"/>
                <w:szCs w:val="24"/>
              </w:rPr>
            </w:pPr>
            <w:r w:rsidRPr="0089228B">
              <w:rPr>
                <w:rFonts w:ascii="Times New Roman" w:hAnsi="Times New Roman" w:cs="Times New Roman"/>
                <w:color w:val="000000"/>
                <w:sz w:val="24"/>
                <w:szCs w:val="24"/>
              </w:rPr>
              <w:t>In my mind, I can see/hear/feel</w:t>
            </w:r>
          </w:p>
        </w:tc>
        <w:tc>
          <w:tcPr>
            <w:tcW w:w="8564" w:type="dxa"/>
          </w:tcPr>
          <w:p w:rsidR="0089228B" w:rsidRPr="00641010" w:rsidRDefault="00641010" w:rsidP="001A4B57">
            <w:pPr>
              <w:rPr>
                <w:u w:val="single"/>
              </w:rPr>
            </w:pPr>
            <w:r w:rsidRPr="00641010">
              <w:rPr>
                <w:u w:val="single"/>
              </w:rPr>
              <w:t>Draw a picture:</w:t>
            </w:r>
          </w:p>
          <w:p w:rsidR="00641010" w:rsidRDefault="00641010" w:rsidP="001A4B57"/>
          <w:p w:rsidR="00641010" w:rsidRDefault="00641010" w:rsidP="001A4B57"/>
          <w:p w:rsidR="00641010" w:rsidRDefault="00641010" w:rsidP="001A4B57"/>
        </w:tc>
      </w:tr>
      <w:tr w:rsidR="0089228B" w:rsidTr="0089228B">
        <w:trPr>
          <w:trHeight w:val="648"/>
        </w:trPr>
        <w:tc>
          <w:tcPr>
            <w:tcW w:w="2700" w:type="dxa"/>
          </w:tcPr>
          <w:p w:rsidR="0089228B" w:rsidRDefault="0089228B" w:rsidP="0089228B">
            <w:pPr>
              <w:numPr>
                <w:ilvl w:val="0"/>
                <w:numId w:val="2"/>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QUESTIONING:</w:t>
            </w:r>
          </w:p>
          <w:p w:rsidR="0089228B" w:rsidRPr="0089228B" w:rsidRDefault="0089228B" w:rsidP="0089228B">
            <w:pPr>
              <w:pStyle w:val="ListParagraph"/>
              <w:numPr>
                <w:ilvl w:val="0"/>
                <w:numId w:val="6"/>
              </w:numPr>
              <w:autoSpaceDE w:val="0"/>
              <w:autoSpaceDN w:val="0"/>
              <w:adjustRightInd w:val="0"/>
              <w:spacing w:after="30"/>
              <w:rPr>
                <w:rFonts w:ascii="Times New Roman" w:hAnsi="Times New Roman" w:cs="Times New Roman"/>
                <w:b/>
                <w:bCs/>
                <w:color w:val="000000"/>
                <w:sz w:val="24"/>
                <w:szCs w:val="24"/>
              </w:rPr>
            </w:pPr>
            <w:r w:rsidRPr="0089228B">
              <w:rPr>
                <w:rFonts w:ascii="Times New Roman" w:hAnsi="Times New Roman" w:cs="Times New Roman"/>
                <w:color w:val="000000"/>
                <w:sz w:val="24"/>
                <w:szCs w:val="24"/>
              </w:rPr>
              <w:t>I’m wondering</w:t>
            </w:r>
          </w:p>
          <w:p w:rsidR="0089228B" w:rsidRPr="001A4B57" w:rsidRDefault="0089228B" w:rsidP="0089228B">
            <w:pPr>
              <w:autoSpaceDE w:val="0"/>
              <w:autoSpaceDN w:val="0"/>
              <w:adjustRightInd w:val="0"/>
              <w:spacing w:after="30"/>
              <w:ind w:left="517"/>
              <w:rPr>
                <w:rFonts w:ascii="Times New Roman" w:hAnsi="Times New Roman" w:cs="Times New Roman"/>
                <w:b/>
                <w:bCs/>
                <w:color w:val="000000"/>
                <w:sz w:val="24"/>
                <w:szCs w:val="24"/>
              </w:rPr>
            </w:pPr>
          </w:p>
        </w:tc>
        <w:tc>
          <w:tcPr>
            <w:tcW w:w="8564" w:type="dxa"/>
          </w:tcPr>
          <w:p w:rsidR="0089228B" w:rsidRDefault="0089228B" w:rsidP="0089228B">
            <w:pPr>
              <w:pStyle w:val="ListParagraph"/>
              <w:numPr>
                <w:ilvl w:val="0"/>
                <w:numId w:val="6"/>
              </w:numPr>
            </w:pPr>
          </w:p>
          <w:p w:rsidR="0089228B" w:rsidRDefault="0089228B" w:rsidP="005D4678">
            <w:pPr>
              <w:pStyle w:val="ListParagraph"/>
              <w:numPr>
                <w:ilvl w:val="0"/>
                <w:numId w:val="6"/>
              </w:numPr>
            </w:pPr>
          </w:p>
          <w:p w:rsidR="0089228B" w:rsidRDefault="0089228B" w:rsidP="0089228B">
            <w:pPr>
              <w:pStyle w:val="ListParagraph"/>
              <w:numPr>
                <w:ilvl w:val="0"/>
                <w:numId w:val="6"/>
              </w:numPr>
            </w:pPr>
          </w:p>
          <w:p w:rsidR="0089228B" w:rsidRDefault="0089228B" w:rsidP="0089228B">
            <w:pPr>
              <w:pStyle w:val="ListParagraph"/>
              <w:numPr>
                <w:ilvl w:val="0"/>
                <w:numId w:val="6"/>
              </w:numPr>
            </w:pPr>
          </w:p>
        </w:tc>
      </w:tr>
      <w:tr w:rsidR="0089228B" w:rsidTr="0089228B">
        <w:trPr>
          <w:trHeight w:val="648"/>
        </w:trPr>
        <w:tc>
          <w:tcPr>
            <w:tcW w:w="2700" w:type="dxa"/>
          </w:tcPr>
          <w:p w:rsidR="0089228B" w:rsidRPr="001A4B57" w:rsidRDefault="0089228B" w:rsidP="0089228B">
            <w:pPr>
              <w:numPr>
                <w:ilvl w:val="0"/>
                <w:numId w:val="2"/>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MONITORING FOR MEANING:</w:t>
            </w:r>
            <w:r>
              <w:rPr>
                <w:rFonts w:ascii="Times New Roman" w:hAnsi="Times New Roman" w:cs="Times New Roman"/>
                <w:b/>
                <w:bCs/>
                <w:color w:val="000000"/>
                <w:sz w:val="24"/>
                <w:szCs w:val="24"/>
              </w:rPr>
              <w:t xml:space="preserve"> </w:t>
            </w:r>
          </w:p>
          <w:p w:rsidR="0089228B" w:rsidRPr="0089228B" w:rsidRDefault="0089228B" w:rsidP="0089228B">
            <w:pPr>
              <w:pStyle w:val="ListParagraph"/>
              <w:numPr>
                <w:ilvl w:val="0"/>
                <w:numId w:val="5"/>
              </w:numPr>
              <w:autoSpaceDE w:val="0"/>
              <w:autoSpaceDN w:val="0"/>
              <w:adjustRightInd w:val="0"/>
              <w:spacing w:after="30"/>
              <w:rPr>
                <w:rFonts w:ascii="Times New Roman" w:hAnsi="Times New Roman" w:cs="Times New Roman"/>
                <w:b/>
                <w:bCs/>
                <w:color w:val="000000"/>
                <w:sz w:val="24"/>
                <w:szCs w:val="24"/>
              </w:rPr>
            </w:pPr>
            <w:r w:rsidRPr="0089228B">
              <w:rPr>
                <w:rFonts w:ascii="Times New Roman" w:hAnsi="Times New Roman" w:cs="Times New Roman"/>
                <w:color w:val="000000"/>
                <w:sz w:val="24"/>
                <w:szCs w:val="24"/>
              </w:rPr>
              <w:t>I’m confused here/I’m clear here</w:t>
            </w:r>
          </w:p>
        </w:tc>
        <w:tc>
          <w:tcPr>
            <w:tcW w:w="8564" w:type="dxa"/>
          </w:tcPr>
          <w:tbl>
            <w:tblPr>
              <w:tblStyle w:val="TableGrid"/>
              <w:tblW w:w="8412" w:type="dxa"/>
              <w:tblLayout w:type="fixed"/>
              <w:tblLook w:val="04A0" w:firstRow="1" w:lastRow="0" w:firstColumn="1" w:lastColumn="0" w:noHBand="0" w:noVBand="1"/>
            </w:tblPr>
            <w:tblGrid>
              <w:gridCol w:w="4206"/>
              <w:gridCol w:w="4206"/>
            </w:tblGrid>
            <w:tr w:rsidR="00641010" w:rsidTr="00641010">
              <w:trPr>
                <w:trHeight w:val="350"/>
              </w:trPr>
              <w:tc>
                <w:tcPr>
                  <w:tcW w:w="4206" w:type="dxa"/>
                </w:tcPr>
                <w:p w:rsidR="00641010" w:rsidRPr="00641010" w:rsidRDefault="00641010" w:rsidP="00641010">
                  <w:pPr>
                    <w:jc w:val="center"/>
                    <w:rPr>
                      <w:b/>
                    </w:rPr>
                  </w:pPr>
                  <w:r>
                    <w:rPr>
                      <w:b/>
                    </w:rPr>
                    <w:t>I Understand</w:t>
                  </w:r>
                </w:p>
              </w:tc>
              <w:tc>
                <w:tcPr>
                  <w:tcW w:w="4206" w:type="dxa"/>
                </w:tcPr>
                <w:p w:rsidR="00641010" w:rsidRPr="00641010" w:rsidRDefault="00641010" w:rsidP="00641010">
                  <w:pPr>
                    <w:jc w:val="center"/>
                    <w:rPr>
                      <w:b/>
                    </w:rPr>
                  </w:pPr>
                  <w:r w:rsidRPr="00641010">
                    <w:rPr>
                      <w:b/>
                    </w:rPr>
                    <w:t>I Don’t Understand</w:t>
                  </w:r>
                </w:p>
              </w:tc>
            </w:tr>
            <w:tr w:rsidR="00641010" w:rsidTr="00641010">
              <w:trPr>
                <w:trHeight w:val="881"/>
              </w:trPr>
              <w:tc>
                <w:tcPr>
                  <w:tcW w:w="4206" w:type="dxa"/>
                </w:tcPr>
                <w:p w:rsidR="00641010" w:rsidRDefault="00641010" w:rsidP="00641010"/>
              </w:tc>
              <w:tc>
                <w:tcPr>
                  <w:tcW w:w="4206" w:type="dxa"/>
                </w:tcPr>
                <w:p w:rsidR="00641010" w:rsidRDefault="00641010" w:rsidP="00641010"/>
                <w:p w:rsidR="00641010" w:rsidRDefault="00641010" w:rsidP="00641010"/>
                <w:p w:rsidR="00641010" w:rsidRDefault="00641010" w:rsidP="00641010"/>
                <w:p w:rsidR="00641010" w:rsidRDefault="00641010" w:rsidP="00641010"/>
                <w:p w:rsidR="00641010" w:rsidRDefault="00641010" w:rsidP="00641010"/>
                <w:p w:rsidR="00641010" w:rsidRDefault="00641010" w:rsidP="00641010"/>
              </w:tc>
            </w:tr>
          </w:tbl>
          <w:p w:rsidR="0089228B" w:rsidRDefault="0089228B" w:rsidP="00641010"/>
        </w:tc>
      </w:tr>
      <w:tr w:rsidR="001A4B57" w:rsidTr="005D4678">
        <w:trPr>
          <w:trHeight w:val="1754"/>
        </w:trPr>
        <w:tc>
          <w:tcPr>
            <w:tcW w:w="2700" w:type="dxa"/>
          </w:tcPr>
          <w:p w:rsidR="0089228B" w:rsidRPr="001A4B57" w:rsidRDefault="0089228B" w:rsidP="0089228B">
            <w:pPr>
              <w:numPr>
                <w:ilvl w:val="0"/>
                <w:numId w:val="4"/>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DEFINE UNKNOWN WORDS:</w:t>
            </w:r>
            <w:r>
              <w:rPr>
                <w:rFonts w:ascii="Times New Roman" w:hAnsi="Times New Roman" w:cs="Times New Roman"/>
                <w:b/>
                <w:bCs/>
                <w:color w:val="000000"/>
                <w:sz w:val="24"/>
                <w:szCs w:val="24"/>
              </w:rPr>
              <w:t xml:space="preserve"> </w:t>
            </w:r>
          </w:p>
          <w:p w:rsidR="0089228B" w:rsidRPr="001A4B57" w:rsidRDefault="0089228B" w:rsidP="0089228B">
            <w:pPr>
              <w:numPr>
                <w:ilvl w:val="0"/>
                <w:numId w:val="3"/>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color w:val="000000"/>
                <w:sz w:val="24"/>
                <w:szCs w:val="24"/>
              </w:rPr>
              <w:t>This word means…</w:t>
            </w:r>
          </w:p>
          <w:p w:rsidR="0089228B" w:rsidRPr="0089228B" w:rsidRDefault="0089228B" w:rsidP="0089228B">
            <w:pPr>
              <w:autoSpaceDE w:val="0"/>
              <w:autoSpaceDN w:val="0"/>
              <w:adjustRightInd w:val="0"/>
              <w:spacing w:after="30"/>
              <w:ind w:left="517"/>
              <w:rPr>
                <w:rFonts w:ascii="Times New Roman" w:hAnsi="Times New Roman" w:cs="Times New Roman"/>
                <w:b/>
                <w:bCs/>
                <w:color w:val="000000"/>
                <w:sz w:val="24"/>
                <w:szCs w:val="24"/>
              </w:rPr>
            </w:pPr>
          </w:p>
          <w:p w:rsidR="001A4B57" w:rsidRPr="001A4B57" w:rsidRDefault="001A4B57" w:rsidP="001A4B57">
            <w:pPr>
              <w:autoSpaceDE w:val="0"/>
              <w:autoSpaceDN w:val="0"/>
              <w:adjustRightInd w:val="0"/>
              <w:spacing w:after="30"/>
              <w:rPr>
                <w:rFonts w:ascii="Times New Roman" w:hAnsi="Times New Roman" w:cs="Times New Roman"/>
                <w:b/>
                <w:bCs/>
                <w:color w:val="000000"/>
                <w:sz w:val="24"/>
                <w:szCs w:val="24"/>
              </w:rPr>
            </w:pPr>
          </w:p>
        </w:tc>
        <w:tc>
          <w:tcPr>
            <w:tcW w:w="8564" w:type="dxa"/>
          </w:tcPr>
          <w:tbl>
            <w:tblPr>
              <w:tblStyle w:val="TableGrid"/>
              <w:tblpPr w:leftFromText="180" w:rightFromText="180" w:horzAnchor="margin" w:tblpY="315"/>
              <w:tblOverlap w:val="never"/>
              <w:tblW w:w="0" w:type="auto"/>
              <w:tblLayout w:type="fixed"/>
              <w:tblLook w:val="04A0" w:firstRow="1" w:lastRow="0" w:firstColumn="1" w:lastColumn="0" w:noHBand="0" w:noVBand="1"/>
            </w:tblPr>
            <w:tblGrid>
              <w:gridCol w:w="1777"/>
              <w:gridCol w:w="6561"/>
            </w:tblGrid>
            <w:tr w:rsidR="00641010" w:rsidTr="00641010">
              <w:tc>
                <w:tcPr>
                  <w:tcW w:w="1777" w:type="dxa"/>
                </w:tcPr>
                <w:p w:rsidR="00641010" w:rsidRPr="00641010" w:rsidRDefault="00641010" w:rsidP="00641010">
                  <w:pPr>
                    <w:rPr>
                      <w:b/>
                    </w:rPr>
                  </w:pPr>
                  <w:r w:rsidRPr="00641010">
                    <w:rPr>
                      <w:b/>
                    </w:rPr>
                    <w:t>Word</w:t>
                  </w:r>
                </w:p>
              </w:tc>
              <w:tc>
                <w:tcPr>
                  <w:tcW w:w="6561" w:type="dxa"/>
                </w:tcPr>
                <w:p w:rsidR="00641010" w:rsidRPr="00641010" w:rsidRDefault="00641010" w:rsidP="00641010">
                  <w:pPr>
                    <w:rPr>
                      <w:b/>
                    </w:rPr>
                  </w:pPr>
                  <w:r w:rsidRPr="00641010">
                    <w:rPr>
                      <w:b/>
                    </w:rPr>
                    <w:t>Definition</w:t>
                  </w:r>
                </w:p>
              </w:tc>
            </w:tr>
            <w:tr w:rsidR="00641010" w:rsidTr="00641010">
              <w:tc>
                <w:tcPr>
                  <w:tcW w:w="1777" w:type="dxa"/>
                </w:tcPr>
                <w:p w:rsidR="00641010" w:rsidRDefault="00641010" w:rsidP="00641010"/>
              </w:tc>
              <w:tc>
                <w:tcPr>
                  <w:tcW w:w="6561" w:type="dxa"/>
                </w:tcPr>
                <w:p w:rsidR="00641010" w:rsidRDefault="00641010" w:rsidP="00641010"/>
              </w:tc>
            </w:tr>
            <w:tr w:rsidR="00641010" w:rsidTr="00641010">
              <w:tc>
                <w:tcPr>
                  <w:tcW w:w="1777" w:type="dxa"/>
                </w:tcPr>
                <w:p w:rsidR="00641010" w:rsidRDefault="00641010" w:rsidP="00641010"/>
              </w:tc>
              <w:tc>
                <w:tcPr>
                  <w:tcW w:w="6561" w:type="dxa"/>
                </w:tcPr>
                <w:p w:rsidR="00641010" w:rsidRDefault="00641010" w:rsidP="00641010"/>
              </w:tc>
            </w:tr>
            <w:tr w:rsidR="00641010" w:rsidTr="00641010">
              <w:tc>
                <w:tcPr>
                  <w:tcW w:w="1777" w:type="dxa"/>
                </w:tcPr>
                <w:p w:rsidR="00641010" w:rsidRDefault="00641010" w:rsidP="00641010"/>
              </w:tc>
              <w:tc>
                <w:tcPr>
                  <w:tcW w:w="6561" w:type="dxa"/>
                </w:tcPr>
                <w:p w:rsidR="00641010" w:rsidRDefault="00641010" w:rsidP="00641010"/>
              </w:tc>
            </w:tr>
            <w:tr w:rsidR="00641010" w:rsidTr="00641010">
              <w:tc>
                <w:tcPr>
                  <w:tcW w:w="1777" w:type="dxa"/>
                </w:tcPr>
                <w:p w:rsidR="00641010" w:rsidRDefault="00641010" w:rsidP="00641010"/>
              </w:tc>
              <w:tc>
                <w:tcPr>
                  <w:tcW w:w="6561" w:type="dxa"/>
                </w:tcPr>
                <w:p w:rsidR="00641010" w:rsidRDefault="00641010" w:rsidP="00641010"/>
              </w:tc>
            </w:tr>
          </w:tbl>
          <w:p w:rsidR="0089228B" w:rsidRPr="005D4678" w:rsidRDefault="0089228B" w:rsidP="00641010"/>
        </w:tc>
      </w:tr>
      <w:tr w:rsidR="001A4B57" w:rsidTr="0089228B">
        <w:trPr>
          <w:trHeight w:val="648"/>
        </w:trPr>
        <w:tc>
          <w:tcPr>
            <w:tcW w:w="2700" w:type="dxa"/>
          </w:tcPr>
          <w:p w:rsidR="001A4B57" w:rsidRPr="001A4B57" w:rsidRDefault="001A4B57" w:rsidP="001A4B57">
            <w:pPr>
              <w:numPr>
                <w:ilvl w:val="0"/>
                <w:numId w:val="4"/>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DETERMINING IMPORTANCE:</w:t>
            </w:r>
            <w:r w:rsidR="0089228B">
              <w:rPr>
                <w:rFonts w:ascii="Times New Roman" w:hAnsi="Times New Roman" w:cs="Times New Roman"/>
                <w:b/>
                <w:bCs/>
                <w:color w:val="000000"/>
                <w:sz w:val="24"/>
                <w:szCs w:val="24"/>
              </w:rPr>
              <w:t xml:space="preserve"> </w:t>
            </w:r>
          </w:p>
          <w:p w:rsidR="001A4B57" w:rsidRPr="001A4B57" w:rsidRDefault="001A4B57" w:rsidP="001A4B57">
            <w:pPr>
              <w:numPr>
                <w:ilvl w:val="0"/>
                <w:numId w:val="3"/>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color w:val="000000"/>
                <w:sz w:val="24"/>
                <w:szCs w:val="24"/>
              </w:rPr>
              <w:t xml:space="preserve">I think this is </w:t>
            </w:r>
            <w:proofErr w:type="gramStart"/>
            <w:r w:rsidRPr="001A4B57">
              <w:rPr>
                <w:rFonts w:ascii="Times New Roman" w:hAnsi="Times New Roman" w:cs="Times New Roman"/>
                <w:color w:val="000000"/>
                <w:sz w:val="24"/>
                <w:szCs w:val="24"/>
              </w:rPr>
              <w:t>really important</w:t>
            </w:r>
            <w:proofErr w:type="gramEnd"/>
            <w:r w:rsidRPr="001A4B57">
              <w:rPr>
                <w:rFonts w:ascii="Times New Roman" w:hAnsi="Times New Roman" w:cs="Times New Roman"/>
                <w:color w:val="000000"/>
                <w:sz w:val="24"/>
                <w:szCs w:val="24"/>
              </w:rPr>
              <w:t>…</w:t>
            </w:r>
          </w:p>
          <w:p w:rsidR="001A4B57" w:rsidRDefault="001A4B57" w:rsidP="001A4B57">
            <w:pPr>
              <w:autoSpaceDE w:val="0"/>
              <w:autoSpaceDN w:val="0"/>
              <w:adjustRightInd w:val="0"/>
              <w:spacing w:after="30"/>
              <w:rPr>
                <w:rFonts w:ascii="Times New Roman" w:hAnsi="Times New Roman" w:cs="Times New Roman"/>
                <w:color w:val="000000"/>
                <w:sz w:val="24"/>
                <w:szCs w:val="24"/>
              </w:rPr>
            </w:pPr>
          </w:p>
          <w:p w:rsidR="001A4B57" w:rsidRPr="001A4B57" w:rsidRDefault="001A4B57" w:rsidP="001A4B57">
            <w:pPr>
              <w:autoSpaceDE w:val="0"/>
              <w:autoSpaceDN w:val="0"/>
              <w:adjustRightInd w:val="0"/>
              <w:spacing w:after="30"/>
              <w:rPr>
                <w:rFonts w:ascii="Times New Roman" w:hAnsi="Times New Roman" w:cs="Times New Roman"/>
                <w:b/>
                <w:bCs/>
                <w:color w:val="000000"/>
                <w:sz w:val="24"/>
                <w:szCs w:val="24"/>
              </w:rPr>
            </w:pPr>
          </w:p>
        </w:tc>
        <w:tc>
          <w:tcPr>
            <w:tcW w:w="8564" w:type="dxa"/>
          </w:tcPr>
          <w:p w:rsidR="0089228B" w:rsidRDefault="0089228B" w:rsidP="0089228B">
            <w:r>
              <w:t>____________________________________________________________________________</w:t>
            </w:r>
          </w:p>
          <w:p w:rsidR="0089228B" w:rsidRDefault="0089228B" w:rsidP="0089228B">
            <w:r>
              <w:t>________________________________________________________________________________________________________________________________________________________</w:t>
            </w:r>
          </w:p>
          <w:p w:rsidR="0089228B" w:rsidRDefault="0089228B" w:rsidP="0089228B">
            <w:r>
              <w:t>________________________________________________________________________________________________________________________________________________________</w:t>
            </w:r>
          </w:p>
          <w:p w:rsidR="00641010" w:rsidRDefault="0089228B" w:rsidP="005D4678">
            <w:r>
              <w:t>________________________________________________________________________________________________________________________________________________________</w:t>
            </w:r>
          </w:p>
        </w:tc>
      </w:tr>
      <w:tr w:rsidR="0089228B" w:rsidTr="0089228B">
        <w:trPr>
          <w:trHeight w:val="648"/>
        </w:trPr>
        <w:tc>
          <w:tcPr>
            <w:tcW w:w="2700" w:type="dxa"/>
          </w:tcPr>
          <w:p w:rsidR="0089228B" w:rsidRPr="001A4B57" w:rsidRDefault="0089228B" w:rsidP="0089228B">
            <w:pPr>
              <w:numPr>
                <w:ilvl w:val="0"/>
                <w:numId w:val="4"/>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BACKGROUND INFORMATION/CONNECTIONS:</w:t>
            </w:r>
            <w:r>
              <w:rPr>
                <w:rFonts w:ascii="Times New Roman" w:hAnsi="Times New Roman" w:cs="Times New Roman"/>
                <w:b/>
                <w:bCs/>
                <w:color w:val="000000"/>
                <w:sz w:val="24"/>
                <w:szCs w:val="24"/>
              </w:rPr>
              <w:t xml:space="preserve"> </w:t>
            </w:r>
          </w:p>
          <w:p w:rsidR="0089228B" w:rsidRPr="00923EA5" w:rsidRDefault="0089228B" w:rsidP="00923EA5">
            <w:pPr>
              <w:numPr>
                <w:ilvl w:val="0"/>
                <w:numId w:val="3"/>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color w:val="000000"/>
                <w:sz w:val="24"/>
                <w:szCs w:val="24"/>
              </w:rPr>
              <w:t>This is just like…</w:t>
            </w:r>
          </w:p>
        </w:tc>
        <w:tc>
          <w:tcPr>
            <w:tcW w:w="8564" w:type="dxa"/>
          </w:tcPr>
          <w:p w:rsidR="00641010" w:rsidRDefault="00641010" w:rsidP="00641010"/>
        </w:tc>
      </w:tr>
      <w:tr w:rsidR="001A4B57" w:rsidTr="005D4678">
        <w:trPr>
          <w:trHeight w:val="1790"/>
        </w:trPr>
        <w:tc>
          <w:tcPr>
            <w:tcW w:w="2700" w:type="dxa"/>
          </w:tcPr>
          <w:p w:rsidR="0089228B" w:rsidRDefault="001A4B57" w:rsidP="001A4B57">
            <w:pPr>
              <w:numPr>
                <w:ilvl w:val="0"/>
                <w:numId w:val="4"/>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SYNTHESIZING INFORMATION:</w:t>
            </w:r>
            <w:r w:rsidR="0089228B">
              <w:rPr>
                <w:rFonts w:ascii="Times New Roman" w:hAnsi="Times New Roman" w:cs="Times New Roman"/>
                <w:b/>
                <w:bCs/>
                <w:color w:val="000000"/>
                <w:sz w:val="24"/>
                <w:szCs w:val="24"/>
              </w:rPr>
              <w:t xml:space="preserve"> </w:t>
            </w:r>
          </w:p>
          <w:p w:rsidR="001A4B57" w:rsidRPr="005D4678" w:rsidRDefault="001A4B57" w:rsidP="001A4B57">
            <w:pPr>
              <w:numPr>
                <w:ilvl w:val="0"/>
                <w:numId w:val="3"/>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color w:val="000000"/>
                <w:sz w:val="24"/>
                <w:szCs w:val="24"/>
              </w:rPr>
              <w:t>At first I thought…but now I’m thinking…</w:t>
            </w:r>
          </w:p>
        </w:tc>
        <w:tc>
          <w:tcPr>
            <w:tcW w:w="8564" w:type="dxa"/>
          </w:tcPr>
          <w:p w:rsidR="00641010" w:rsidRDefault="00641010" w:rsidP="00641010">
            <w:r>
              <w:t>____________________________________________________________________________</w:t>
            </w:r>
          </w:p>
          <w:p w:rsidR="00641010" w:rsidRDefault="00641010" w:rsidP="00641010">
            <w:r>
              <w:t>________________________________________________________________________________________________________________________________________________________</w:t>
            </w:r>
          </w:p>
          <w:p w:rsidR="00641010" w:rsidRDefault="00641010" w:rsidP="00641010">
            <w:r>
              <w:t>________________________________________________________________________________________________________________________________________________________</w:t>
            </w:r>
          </w:p>
          <w:p w:rsidR="0089228B" w:rsidRDefault="00641010" w:rsidP="001A4B57">
            <w:r>
              <w:t>____________________________________________________________________________</w:t>
            </w:r>
          </w:p>
        </w:tc>
      </w:tr>
    </w:tbl>
    <w:p w:rsidR="005D4678" w:rsidRPr="005D4678" w:rsidRDefault="005D4678" w:rsidP="005D4678">
      <w:pPr>
        <w:spacing w:after="0"/>
        <w:jc w:val="center"/>
        <w:rPr>
          <w:rFonts w:ascii="Aharoni" w:hAnsi="Aharoni" w:cs="Aharoni"/>
          <w:sz w:val="36"/>
          <w:szCs w:val="36"/>
        </w:rPr>
      </w:pPr>
      <w:r w:rsidRPr="005D4678">
        <w:rPr>
          <w:rFonts w:ascii="Aharoni" w:hAnsi="Aharoni" w:cs="Aharoni"/>
          <w:b/>
          <w:sz w:val="36"/>
          <w:szCs w:val="36"/>
        </w:rPr>
        <w:lastRenderedPageBreak/>
        <w:t>Mindset Annotation Sheet – “Seventh Grade” by Gary Soto</w:t>
      </w:r>
    </w:p>
    <w:p w:rsidR="005D4678" w:rsidRPr="00923EA5" w:rsidRDefault="00923EA5" w:rsidP="005D46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rPr>
          <w:b/>
        </w:rPr>
        <w:t xml:space="preserve">Prompt: </w:t>
      </w:r>
      <w:r>
        <w:rPr>
          <w:rFonts w:ascii="Arial" w:hAnsi="Arial" w:cs="Arial"/>
          <w:color w:val="000000"/>
        </w:rPr>
        <w:t>After reading the story “Seventh Grade” by Gary Soto, write a paragraph that explains how the characters from the story change their mindset and what effect it has on them.  Be sure to use evidence from the story to support your answer.</w:t>
      </w:r>
    </w:p>
    <w:tbl>
      <w:tblPr>
        <w:tblStyle w:val="TableGrid"/>
        <w:tblW w:w="11264" w:type="dxa"/>
        <w:tblInd w:w="-5" w:type="dxa"/>
        <w:tblLayout w:type="fixed"/>
        <w:tblLook w:val="04A0" w:firstRow="1" w:lastRow="0" w:firstColumn="1" w:lastColumn="0" w:noHBand="0" w:noVBand="1"/>
      </w:tblPr>
      <w:tblGrid>
        <w:gridCol w:w="2700"/>
        <w:gridCol w:w="8564"/>
      </w:tblGrid>
      <w:tr w:rsidR="005D4678" w:rsidTr="00DE62C0">
        <w:trPr>
          <w:trHeight w:val="402"/>
        </w:trPr>
        <w:tc>
          <w:tcPr>
            <w:tcW w:w="2700" w:type="dxa"/>
          </w:tcPr>
          <w:p w:rsidR="005D4678" w:rsidRPr="001A4B57" w:rsidRDefault="005D4678" w:rsidP="00DE62C0">
            <w:pPr>
              <w:rPr>
                <w:b/>
              </w:rPr>
            </w:pPr>
            <w:r w:rsidRPr="001A4B57">
              <w:rPr>
                <w:b/>
                <w:sz w:val="32"/>
              </w:rPr>
              <w:t>Reading Strategies</w:t>
            </w:r>
          </w:p>
        </w:tc>
        <w:tc>
          <w:tcPr>
            <w:tcW w:w="8564" w:type="dxa"/>
          </w:tcPr>
          <w:p w:rsidR="005D4678" w:rsidRDefault="005D4678" w:rsidP="00DE62C0">
            <w:r>
              <w:rPr>
                <w:b/>
                <w:sz w:val="32"/>
              </w:rPr>
              <w:t>Your Thinking</w:t>
            </w:r>
          </w:p>
        </w:tc>
      </w:tr>
      <w:tr w:rsidR="005D4678" w:rsidTr="00DE62C0">
        <w:trPr>
          <w:trHeight w:val="648"/>
        </w:trPr>
        <w:tc>
          <w:tcPr>
            <w:tcW w:w="2700" w:type="dxa"/>
          </w:tcPr>
          <w:p w:rsidR="005D4678" w:rsidRDefault="005D4678" w:rsidP="00923EA5">
            <w:pPr>
              <w:numPr>
                <w:ilvl w:val="0"/>
                <w:numId w:val="7"/>
              </w:numPr>
              <w:autoSpaceDE w:val="0"/>
              <w:autoSpaceDN w:val="0"/>
              <w:adjustRightInd w:val="0"/>
              <w:spacing w:after="30"/>
              <w:ind w:left="517" w:hanging="360"/>
              <w:rPr>
                <w:rFonts w:ascii="Times New Roman" w:hAnsi="Times New Roman" w:cs="Times New Roman"/>
                <w:b/>
                <w:bCs/>
                <w:color w:val="000000"/>
                <w:sz w:val="24"/>
                <w:szCs w:val="24"/>
              </w:rPr>
            </w:pPr>
            <w:bookmarkStart w:id="0" w:name="_GoBack"/>
            <w:bookmarkEnd w:id="0"/>
            <w:r w:rsidRPr="001A4B57">
              <w:rPr>
                <w:rFonts w:ascii="Times New Roman" w:hAnsi="Times New Roman" w:cs="Times New Roman"/>
                <w:b/>
                <w:bCs/>
                <w:color w:val="000000"/>
                <w:sz w:val="24"/>
                <w:szCs w:val="24"/>
              </w:rPr>
              <w:t>DRAWING INFERENCES:</w:t>
            </w:r>
            <w:r>
              <w:rPr>
                <w:rFonts w:ascii="Times New Roman" w:hAnsi="Times New Roman" w:cs="Times New Roman"/>
                <w:b/>
                <w:bCs/>
                <w:color w:val="000000"/>
                <w:sz w:val="24"/>
                <w:szCs w:val="24"/>
              </w:rPr>
              <w:t xml:space="preserve"> </w:t>
            </w:r>
          </w:p>
          <w:p w:rsidR="005D4678" w:rsidRPr="0089228B" w:rsidRDefault="005D4678" w:rsidP="00DE62C0">
            <w:pPr>
              <w:pStyle w:val="ListParagraph"/>
              <w:numPr>
                <w:ilvl w:val="0"/>
                <w:numId w:val="6"/>
              </w:numPr>
              <w:autoSpaceDE w:val="0"/>
              <w:autoSpaceDN w:val="0"/>
              <w:adjustRightInd w:val="0"/>
              <w:spacing w:after="30"/>
              <w:rPr>
                <w:rFonts w:ascii="Times New Roman" w:hAnsi="Times New Roman" w:cs="Times New Roman"/>
                <w:b/>
                <w:bCs/>
                <w:color w:val="000000"/>
                <w:sz w:val="24"/>
                <w:szCs w:val="24"/>
              </w:rPr>
            </w:pPr>
            <w:r w:rsidRPr="0089228B">
              <w:rPr>
                <w:rFonts w:ascii="Times New Roman" w:hAnsi="Times New Roman" w:cs="Times New Roman"/>
                <w:color w:val="000000"/>
                <w:sz w:val="24"/>
                <w:szCs w:val="24"/>
              </w:rPr>
              <w:t>I predict…</w:t>
            </w:r>
          </w:p>
          <w:p w:rsidR="005D4678" w:rsidRDefault="005D4678" w:rsidP="00DE62C0">
            <w:pPr>
              <w:autoSpaceDE w:val="0"/>
              <w:autoSpaceDN w:val="0"/>
              <w:adjustRightInd w:val="0"/>
              <w:spacing w:after="30"/>
              <w:ind w:left="517"/>
              <w:rPr>
                <w:rFonts w:ascii="Times New Roman" w:hAnsi="Times New Roman" w:cs="Times New Roman"/>
                <w:b/>
                <w:bCs/>
                <w:color w:val="000000"/>
                <w:sz w:val="24"/>
                <w:szCs w:val="24"/>
              </w:rPr>
            </w:pPr>
          </w:p>
          <w:p w:rsidR="005D4678" w:rsidRPr="001A4B57" w:rsidRDefault="005D4678" w:rsidP="00DE62C0">
            <w:pPr>
              <w:autoSpaceDE w:val="0"/>
              <w:autoSpaceDN w:val="0"/>
              <w:adjustRightInd w:val="0"/>
              <w:spacing w:after="30"/>
              <w:ind w:left="-370"/>
              <w:rPr>
                <w:rFonts w:ascii="Times New Roman" w:hAnsi="Times New Roman" w:cs="Times New Roman"/>
                <w:b/>
                <w:bCs/>
                <w:color w:val="000000"/>
                <w:sz w:val="24"/>
                <w:szCs w:val="24"/>
              </w:rPr>
            </w:pPr>
          </w:p>
        </w:tc>
        <w:tc>
          <w:tcPr>
            <w:tcW w:w="8564" w:type="dxa"/>
          </w:tcPr>
          <w:p w:rsidR="005D4678" w:rsidRDefault="005D4678" w:rsidP="00DE62C0">
            <w:r>
              <w:t>____________________________________________________________________________</w:t>
            </w:r>
          </w:p>
          <w:p w:rsidR="005D4678" w:rsidRDefault="005D4678" w:rsidP="00DE62C0">
            <w:r>
              <w:t>________________________________________________________________________________________________________________________________________________________</w:t>
            </w:r>
          </w:p>
          <w:p w:rsidR="005D4678" w:rsidRDefault="005D4678" w:rsidP="00DE62C0">
            <w:r>
              <w:t>________________________________________________________________________________________________________________________________________________________</w:t>
            </w:r>
          </w:p>
        </w:tc>
      </w:tr>
      <w:tr w:rsidR="005D4678" w:rsidTr="00DE62C0">
        <w:trPr>
          <w:trHeight w:val="1763"/>
        </w:trPr>
        <w:tc>
          <w:tcPr>
            <w:tcW w:w="2700" w:type="dxa"/>
          </w:tcPr>
          <w:p w:rsidR="005D4678" w:rsidRPr="001A4B57" w:rsidRDefault="005D4678" w:rsidP="00923EA5">
            <w:pPr>
              <w:numPr>
                <w:ilvl w:val="0"/>
                <w:numId w:val="7"/>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CREATING SENSORY IMAGES:</w:t>
            </w:r>
            <w:r>
              <w:rPr>
                <w:rFonts w:ascii="Times New Roman" w:hAnsi="Times New Roman" w:cs="Times New Roman"/>
                <w:b/>
                <w:bCs/>
                <w:color w:val="000000"/>
                <w:sz w:val="24"/>
                <w:szCs w:val="24"/>
              </w:rPr>
              <w:t xml:space="preserve"> </w:t>
            </w:r>
          </w:p>
          <w:p w:rsidR="005D4678" w:rsidRPr="005D4678" w:rsidRDefault="005D4678" w:rsidP="00DE62C0">
            <w:pPr>
              <w:pStyle w:val="ListParagraph"/>
              <w:numPr>
                <w:ilvl w:val="0"/>
                <w:numId w:val="6"/>
              </w:numPr>
              <w:autoSpaceDE w:val="0"/>
              <w:autoSpaceDN w:val="0"/>
              <w:adjustRightInd w:val="0"/>
              <w:spacing w:after="30"/>
              <w:rPr>
                <w:rFonts w:ascii="Times New Roman" w:hAnsi="Times New Roman" w:cs="Times New Roman"/>
                <w:b/>
                <w:bCs/>
                <w:color w:val="000000"/>
                <w:sz w:val="24"/>
                <w:szCs w:val="24"/>
              </w:rPr>
            </w:pPr>
            <w:r w:rsidRPr="0089228B">
              <w:rPr>
                <w:rFonts w:ascii="Times New Roman" w:hAnsi="Times New Roman" w:cs="Times New Roman"/>
                <w:color w:val="000000"/>
                <w:sz w:val="24"/>
                <w:szCs w:val="24"/>
              </w:rPr>
              <w:t>In my mind, I can see/hear/feel</w:t>
            </w:r>
          </w:p>
        </w:tc>
        <w:tc>
          <w:tcPr>
            <w:tcW w:w="8564" w:type="dxa"/>
          </w:tcPr>
          <w:p w:rsidR="005D4678" w:rsidRPr="00641010" w:rsidRDefault="005D4678" w:rsidP="00DE62C0">
            <w:pPr>
              <w:rPr>
                <w:u w:val="single"/>
              </w:rPr>
            </w:pPr>
            <w:r w:rsidRPr="00641010">
              <w:rPr>
                <w:u w:val="single"/>
              </w:rPr>
              <w:t>Draw a picture:</w:t>
            </w:r>
          </w:p>
          <w:p w:rsidR="005D4678" w:rsidRDefault="005D4678" w:rsidP="00DE62C0"/>
          <w:p w:rsidR="005D4678" w:rsidRDefault="005D4678" w:rsidP="00DE62C0"/>
          <w:p w:rsidR="005D4678" w:rsidRDefault="005D4678" w:rsidP="00DE62C0"/>
          <w:p w:rsidR="005D4678" w:rsidRDefault="005D4678" w:rsidP="00DE62C0"/>
        </w:tc>
      </w:tr>
      <w:tr w:rsidR="005D4678" w:rsidTr="00DE62C0">
        <w:trPr>
          <w:trHeight w:val="648"/>
        </w:trPr>
        <w:tc>
          <w:tcPr>
            <w:tcW w:w="2700" w:type="dxa"/>
          </w:tcPr>
          <w:p w:rsidR="005D4678" w:rsidRDefault="005D4678" w:rsidP="00923EA5">
            <w:pPr>
              <w:numPr>
                <w:ilvl w:val="0"/>
                <w:numId w:val="7"/>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QUESTIONING:</w:t>
            </w:r>
          </w:p>
          <w:p w:rsidR="005D4678" w:rsidRPr="0089228B" w:rsidRDefault="005D4678" w:rsidP="00DE62C0">
            <w:pPr>
              <w:pStyle w:val="ListParagraph"/>
              <w:numPr>
                <w:ilvl w:val="0"/>
                <w:numId w:val="6"/>
              </w:numPr>
              <w:autoSpaceDE w:val="0"/>
              <w:autoSpaceDN w:val="0"/>
              <w:adjustRightInd w:val="0"/>
              <w:spacing w:after="30"/>
              <w:rPr>
                <w:rFonts w:ascii="Times New Roman" w:hAnsi="Times New Roman" w:cs="Times New Roman"/>
                <w:b/>
                <w:bCs/>
                <w:color w:val="000000"/>
                <w:sz w:val="24"/>
                <w:szCs w:val="24"/>
              </w:rPr>
            </w:pPr>
            <w:r w:rsidRPr="0089228B">
              <w:rPr>
                <w:rFonts w:ascii="Times New Roman" w:hAnsi="Times New Roman" w:cs="Times New Roman"/>
                <w:color w:val="000000"/>
                <w:sz w:val="24"/>
                <w:szCs w:val="24"/>
              </w:rPr>
              <w:t>I’m wondering</w:t>
            </w:r>
          </w:p>
          <w:p w:rsidR="005D4678" w:rsidRPr="001A4B57" w:rsidRDefault="005D4678" w:rsidP="00DE62C0">
            <w:pPr>
              <w:autoSpaceDE w:val="0"/>
              <w:autoSpaceDN w:val="0"/>
              <w:adjustRightInd w:val="0"/>
              <w:spacing w:after="30"/>
              <w:ind w:left="517"/>
              <w:rPr>
                <w:rFonts w:ascii="Times New Roman" w:hAnsi="Times New Roman" w:cs="Times New Roman"/>
                <w:b/>
                <w:bCs/>
                <w:color w:val="000000"/>
                <w:sz w:val="24"/>
                <w:szCs w:val="24"/>
              </w:rPr>
            </w:pPr>
          </w:p>
        </w:tc>
        <w:tc>
          <w:tcPr>
            <w:tcW w:w="8564" w:type="dxa"/>
          </w:tcPr>
          <w:p w:rsidR="005D4678" w:rsidRDefault="005D4678" w:rsidP="00DE62C0">
            <w:pPr>
              <w:pStyle w:val="ListParagraph"/>
              <w:numPr>
                <w:ilvl w:val="0"/>
                <w:numId w:val="6"/>
              </w:numPr>
            </w:pPr>
          </w:p>
          <w:p w:rsidR="005D4678" w:rsidRDefault="005D4678" w:rsidP="00DE62C0">
            <w:pPr>
              <w:pStyle w:val="ListParagraph"/>
              <w:numPr>
                <w:ilvl w:val="0"/>
                <w:numId w:val="6"/>
              </w:numPr>
            </w:pPr>
          </w:p>
          <w:p w:rsidR="005D4678" w:rsidRDefault="005D4678" w:rsidP="00DE62C0">
            <w:pPr>
              <w:pStyle w:val="ListParagraph"/>
              <w:numPr>
                <w:ilvl w:val="0"/>
                <w:numId w:val="6"/>
              </w:numPr>
            </w:pPr>
          </w:p>
          <w:p w:rsidR="005D4678" w:rsidRDefault="005D4678" w:rsidP="00DE62C0">
            <w:pPr>
              <w:pStyle w:val="ListParagraph"/>
              <w:numPr>
                <w:ilvl w:val="0"/>
                <w:numId w:val="6"/>
              </w:numPr>
            </w:pPr>
          </w:p>
        </w:tc>
      </w:tr>
      <w:tr w:rsidR="005D4678" w:rsidTr="00DE62C0">
        <w:trPr>
          <w:trHeight w:val="648"/>
        </w:trPr>
        <w:tc>
          <w:tcPr>
            <w:tcW w:w="2700" w:type="dxa"/>
          </w:tcPr>
          <w:p w:rsidR="005D4678" w:rsidRPr="001A4B57" w:rsidRDefault="005D4678" w:rsidP="00923EA5">
            <w:pPr>
              <w:numPr>
                <w:ilvl w:val="0"/>
                <w:numId w:val="7"/>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MONITORING FOR MEANING:</w:t>
            </w:r>
            <w:r>
              <w:rPr>
                <w:rFonts w:ascii="Times New Roman" w:hAnsi="Times New Roman" w:cs="Times New Roman"/>
                <w:b/>
                <w:bCs/>
                <w:color w:val="000000"/>
                <w:sz w:val="24"/>
                <w:szCs w:val="24"/>
              </w:rPr>
              <w:t xml:space="preserve"> </w:t>
            </w:r>
          </w:p>
          <w:p w:rsidR="005D4678" w:rsidRPr="0089228B" w:rsidRDefault="005D4678" w:rsidP="00DE62C0">
            <w:pPr>
              <w:pStyle w:val="ListParagraph"/>
              <w:numPr>
                <w:ilvl w:val="0"/>
                <w:numId w:val="5"/>
              </w:numPr>
              <w:autoSpaceDE w:val="0"/>
              <w:autoSpaceDN w:val="0"/>
              <w:adjustRightInd w:val="0"/>
              <w:spacing w:after="30"/>
              <w:rPr>
                <w:rFonts w:ascii="Times New Roman" w:hAnsi="Times New Roman" w:cs="Times New Roman"/>
                <w:b/>
                <w:bCs/>
                <w:color w:val="000000"/>
                <w:sz w:val="24"/>
                <w:szCs w:val="24"/>
              </w:rPr>
            </w:pPr>
            <w:r w:rsidRPr="0089228B">
              <w:rPr>
                <w:rFonts w:ascii="Times New Roman" w:hAnsi="Times New Roman" w:cs="Times New Roman"/>
                <w:color w:val="000000"/>
                <w:sz w:val="24"/>
                <w:szCs w:val="24"/>
              </w:rPr>
              <w:t>I’m confused here/I’m clear here</w:t>
            </w:r>
          </w:p>
        </w:tc>
        <w:tc>
          <w:tcPr>
            <w:tcW w:w="8564" w:type="dxa"/>
          </w:tcPr>
          <w:tbl>
            <w:tblPr>
              <w:tblStyle w:val="TableGrid"/>
              <w:tblW w:w="8412" w:type="dxa"/>
              <w:tblLayout w:type="fixed"/>
              <w:tblLook w:val="04A0" w:firstRow="1" w:lastRow="0" w:firstColumn="1" w:lastColumn="0" w:noHBand="0" w:noVBand="1"/>
            </w:tblPr>
            <w:tblGrid>
              <w:gridCol w:w="4206"/>
              <w:gridCol w:w="4206"/>
            </w:tblGrid>
            <w:tr w:rsidR="005D4678" w:rsidTr="00DE62C0">
              <w:trPr>
                <w:trHeight w:val="350"/>
              </w:trPr>
              <w:tc>
                <w:tcPr>
                  <w:tcW w:w="4206" w:type="dxa"/>
                </w:tcPr>
                <w:p w:rsidR="005D4678" w:rsidRPr="00641010" w:rsidRDefault="005D4678" w:rsidP="00DE62C0">
                  <w:pPr>
                    <w:jc w:val="center"/>
                    <w:rPr>
                      <w:b/>
                    </w:rPr>
                  </w:pPr>
                  <w:r>
                    <w:rPr>
                      <w:b/>
                    </w:rPr>
                    <w:t>I Understand</w:t>
                  </w:r>
                </w:p>
              </w:tc>
              <w:tc>
                <w:tcPr>
                  <w:tcW w:w="4206" w:type="dxa"/>
                </w:tcPr>
                <w:p w:rsidR="005D4678" w:rsidRPr="00641010" w:rsidRDefault="005D4678" w:rsidP="00DE62C0">
                  <w:pPr>
                    <w:jc w:val="center"/>
                    <w:rPr>
                      <w:b/>
                    </w:rPr>
                  </w:pPr>
                  <w:r w:rsidRPr="00641010">
                    <w:rPr>
                      <w:b/>
                    </w:rPr>
                    <w:t>I Don’t Understand</w:t>
                  </w:r>
                </w:p>
              </w:tc>
            </w:tr>
            <w:tr w:rsidR="005D4678" w:rsidTr="00DE62C0">
              <w:trPr>
                <w:trHeight w:val="881"/>
              </w:trPr>
              <w:tc>
                <w:tcPr>
                  <w:tcW w:w="4206" w:type="dxa"/>
                </w:tcPr>
                <w:p w:rsidR="005D4678" w:rsidRDefault="005D4678" w:rsidP="00DE62C0"/>
              </w:tc>
              <w:tc>
                <w:tcPr>
                  <w:tcW w:w="4206" w:type="dxa"/>
                </w:tcPr>
                <w:p w:rsidR="005D4678" w:rsidRDefault="005D4678" w:rsidP="00DE62C0"/>
                <w:p w:rsidR="005D4678" w:rsidRDefault="005D4678" w:rsidP="00DE62C0"/>
                <w:p w:rsidR="005D4678" w:rsidRDefault="005D4678" w:rsidP="00DE62C0"/>
                <w:p w:rsidR="005D4678" w:rsidRDefault="005D4678" w:rsidP="00DE62C0"/>
                <w:p w:rsidR="005D4678" w:rsidRDefault="005D4678" w:rsidP="00DE62C0"/>
                <w:p w:rsidR="005D4678" w:rsidRDefault="005D4678" w:rsidP="00DE62C0"/>
              </w:tc>
            </w:tr>
          </w:tbl>
          <w:p w:rsidR="005D4678" w:rsidRDefault="005D4678" w:rsidP="00DE62C0"/>
        </w:tc>
      </w:tr>
      <w:tr w:rsidR="005D4678" w:rsidTr="00DE62C0">
        <w:trPr>
          <w:trHeight w:val="1754"/>
        </w:trPr>
        <w:tc>
          <w:tcPr>
            <w:tcW w:w="2700" w:type="dxa"/>
          </w:tcPr>
          <w:p w:rsidR="005D4678" w:rsidRPr="001A4B57" w:rsidRDefault="005D4678" w:rsidP="00DE62C0">
            <w:pPr>
              <w:numPr>
                <w:ilvl w:val="0"/>
                <w:numId w:val="4"/>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DEFINE UNKNOWN WORDS:</w:t>
            </w:r>
            <w:r>
              <w:rPr>
                <w:rFonts w:ascii="Times New Roman" w:hAnsi="Times New Roman" w:cs="Times New Roman"/>
                <w:b/>
                <w:bCs/>
                <w:color w:val="000000"/>
                <w:sz w:val="24"/>
                <w:szCs w:val="24"/>
              </w:rPr>
              <w:t xml:space="preserve"> </w:t>
            </w:r>
          </w:p>
          <w:p w:rsidR="005D4678" w:rsidRPr="001A4B57" w:rsidRDefault="005D4678" w:rsidP="00DE62C0">
            <w:pPr>
              <w:numPr>
                <w:ilvl w:val="0"/>
                <w:numId w:val="3"/>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color w:val="000000"/>
                <w:sz w:val="24"/>
                <w:szCs w:val="24"/>
              </w:rPr>
              <w:t>This word means…</w:t>
            </w:r>
          </w:p>
          <w:p w:rsidR="005D4678" w:rsidRPr="0089228B" w:rsidRDefault="005D4678" w:rsidP="00DE62C0">
            <w:pPr>
              <w:autoSpaceDE w:val="0"/>
              <w:autoSpaceDN w:val="0"/>
              <w:adjustRightInd w:val="0"/>
              <w:spacing w:after="30"/>
              <w:ind w:left="517"/>
              <w:rPr>
                <w:rFonts w:ascii="Times New Roman" w:hAnsi="Times New Roman" w:cs="Times New Roman"/>
                <w:b/>
                <w:bCs/>
                <w:color w:val="000000"/>
                <w:sz w:val="24"/>
                <w:szCs w:val="24"/>
              </w:rPr>
            </w:pPr>
          </w:p>
          <w:p w:rsidR="005D4678" w:rsidRPr="001A4B57" w:rsidRDefault="005D4678" w:rsidP="00DE62C0">
            <w:pPr>
              <w:autoSpaceDE w:val="0"/>
              <w:autoSpaceDN w:val="0"/>
              <w:adjustRightInd w:val="0"/>
              <w:spacing w:after="30"/>
              <w:rPr>
                <w:rFonts w:ascii="Times New Roman" w:hAnsi="Times New Roman" w:cs="Times New Roman"/>
                <w:b/>
                <w:bCs/>
                <w:color w:val="000000"/>
                <w:sz w:val="24"/>
                <w:szCs w:val="24"/>
              </w:rPr>
            </w:pPr>
          </w:p>
        </w:tc>
        <w:tc>
          <w:tcPr>
            <w:tcW w:w="8564" w:type="dxa"/>
          </w:tcPr>
          <w:tbl>
            <w:tblPr>
              <w:tblStyle w:val="TableGrid"/>
              <w:tblpPr w:leftFromText="180" w:rightFromText="180" w:horzAnchor="margin" w:tblpY="315"/>
              <w:tblOverlap w:val="never"/>
              <w:tblW w:w="0" w:type="auto"/>
              <w:tblLayout w:type="fixed"/>
              <w:tblLook w:val="04A0" w:firstRow="1" w:lastRow="0" w:firstColumn="1" w:lastColumn="0" w:noHBand="0" w:noVBand="1"/>
            </w:tblPr>
            <w:tblGrid>
              <w:gridCol w:w="1777"/>
              <w:gridCol w:w="6561"/>
            </w:tblGrid>
            <w:tr w:rsidR="005D4678" w:rsidTr="00DE62C0">
              <w:tc>
                <w:tcPr>
                  <w:tcW w:w="1777" w:type="dxa"/>
                </w:tcPr>
                <w:p w:rsidR="005D4678" w:rsidRPr="00641010" w:rsidRDefault="005D4678" w:rsidP="00DE62C0">
                  <w:pPr>
                    <w:rPr>
                      <w:b/>
                    </w:rPr>
                  </w:pPr>
                  <w:r w:rsidRPr="00641010">
                    <w:rPr>
                      <w:b/>
                    </w:rPr>
                    <w:t>Word</w:t>
                  </w:r>
                </w:p>
              </w:tc>
              <w:tc>
                <w:tcPr>
                  <w:tcW w:w="6561" w:type="dxa"/>
                </w:tcPr>
                <w:p w:rsidR="005D4678" w:rsidRPr="00641010" w:rsidRDefault="005D4678" w:rsidP="00DE62C0">
                  <w:pPr>
                    <w:rPr>
                      <w:b/>
                    </w:rPr>
                  </w:pPr>
                  <w:r w:rsidRPr="00641010">
                    <w:rPr>
                      <w:b/>
                    </w:rPr>
                    <w:t>Definition</w:t>
                  </w:r>
                </w:p>
              </w:tc>
            </w:tr>
            <w:tr w:rsidR="005D4678" w:rsidTr="00DE62C0">
              <w:tc>
                <w:tcPr>
                  <w:tcW w:w="1777" w:type="dxa"/>
                </w:tcPr>
                <w:p w:rsidR="005D4678" w:rsidRDefault="005D4678" w:rsidP="00DE62C0"/>
              </w:tc>
              <w:tc>
                <w:tcPr>
                  <w:tcW w:w="6561" w:type="dxa"/>
                </w:tcPr>
                <w:p w:rsidR="005D4678" w:rsidRDefault="005D4678" w:rsidP="00DE62C0"/>
              </w:tc>
            </w:tr>
            <w:tr w:rsidR="005D4678" w:rsidTr="00DE62C0">
              <w:tc>
                <w:tcPr>
                  <w:tcW w:w="1777" w:type="dxa"/>
                </w:tcPr>
                <w:p w:rsidR="005D4678" w:rsidRDefault="005D4678" w:rsidP="00DE62C0"/>
              </w:tc>
              <w:tc>
                <w:tcPr>
                  <w:tcW w:w="6561" w:type="dxa"/>
                </w:tcPr>
                <w:p w:rsidR="005D4678" w:rsidRDefault="005D4678" w:rsidP="00DE62C0"/>
              </w:tc>
            </w:tr>
            <w:tr w:rsidR="005D4678" w:rsidTr="00DE62C0">
              <w:tc>
                <w:tcPr>
                  <w:tcW w:w="1777" w:type="dxa"/>
                </w:tcPr>
                <w:p w:rsidR="005D4678" w:rsidRDefault="005D4678" w:rsidP="00DE62C0"/>
              </w:tc>
              <w:tc>
                <w:tcPr>
                  <w:tcW w:w="6561" w:type="dxa"/>
                </w:tcPr>
                <w:p w:rsidR="005D4678" w:rsidRDefault="005D4678" w:rsidP="00DE62C0"/>
              </w:tc>
            </w:tr>
            <w:tr w:rsidR="005D4678" w:rsidTr="00DE62C0">
              <w:tc>
                <w:tcPr>
                  <w:tcW w:w="1777" w:type="dxa"/>
                </w:tcPr>
                <w:p w:rsidR="005D4678" w:rsidRDefault="005D4678" w:rsidP="00DE62C0"/>
              </w:tc>
              <w:tc>
                <w:tcPr>
                  <w:tcW w:w="6561" w:type="dxa"/>
                </w:tcPr>
                <w:p w:rsidR="005D4678" w:rsidRDefault="005D4678" w:rsidP="00DE62C0"/>
              </w:tc>
            </w:tr>
          </w:tbl>
          <w:p w:rsidR="005D4678" w:rsidRPr="005D4678" w:rsidRDefault="005D4678" w:rsidP="00DE62C0"/>
        </w:tc>
      </w:tr>
      <w:tr w:rsidR="005D4678" w:rsidTr="00DE62C0">
        <w:trPr>
          <w:trHeight w:val="648"/>
        </w:trPr>
        <w:tc>
          <w:tcPr>
            <w:tcW w:w="2700" w:type="dxa"/>
          </w:tcPr>
          <w:p w:rsidR="005D4678" w:rsidRPr="001A4B57" w:rsidRDefault="005D4678" w:rsidP="00DE62C0">
            <w:pPr>
              <w:numPr>
                <w:ilvl w:val="0"/>
                <w:numId w:val="4"/>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DETERMINING IMPORTANCE:</w:t>
            </w:r>
            <w:r>
              <w:rPr>
                <w:rFonts w:ascii="Times New Roman" w:hAnsi="Times New Roman" w:cs="Times New Roman"/>
                <w:b/>
                <w:bCs/>
                <w:color w:val="000000"/>
                <w:sz w:val="24"/>
                <w:szCs w:val="24"/>
              </w:rPr>
              <w:t xml:space="preserve"> </w:t>
            </w:r>
          </w:p>
          <w:p w:rsidR="005D4678" w:rsidRPr="001A4B57" w:rsidRDefault="005D4678" w:rsidP="00DE62C0">
            <w:pPr>
              <w:numPr>
                <w:ilvl w:val="0"/>
                <w:numId w:val="3"/>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color w:val="000000"/>
                <w:sz w:val="24"/>
                <w:szCs w:val="24"/>
              </w:rPr>
              <w:t xml:space="preserve">I think this is </w:t>
            </w:r>
            <w:proofErr w:type="gramStart"/>
            <w:r w:rsidRPr="001A4B57">
              <w:rPr>
                <w:rFonts w:ascii="Times New Roman" w:hAnsi="Times New Roman" w:cs="Times New Roman"/>
                <w:color w:val="000000"/>
                <w:sz w:val="24"/>
                <w:szCs w:val="24"/>
              </w:rPr>
              <w:t>really important</w:t>
            </w:r>
            <w:proofErr w:type="gramEnd"/>
            <w:r w:rsidRPr="001A4B57">
              <w:rPr>
                <w:rFonts w:ascii="Times New Roman" w:hAnsi="Times New Roman" w:cs="Times New Roman"/>
                <w:color w:val="000000"/>
                <w:sz w:val="24"/>
                <w:szCs w:val="24"/>
              </w:rPr>
              <w:t>…</w:t>
            </w:r>
          </w:p>
          <w:p w:rsidR="005D4678" w:rsidRDefault="005D4678" w:rsidP="00DE62C0">
            <w:pPr>
              <w:autoSpaceDE w:val="0"/>
              <w:autoSpaceDN w:val="0"/>
              <w:adjustRightInd w:val="0"/>
              <w:spacing w:after="30"/>
              <w:rPr>
                <w:rFonts w:ascii="Times New Roman" w:hAnsi="Times New Roman" w:cs="Times New Roman"/>
                <w:color w:val="000000"/>
                <w:sz w:val="24"/>
                <w:szCs w:val="24"/>
              </w:rPr>
            </w:pPr>
          </w:p>
          <w:p w:rsidR="005D4678" w:rsidRPr="001A4B57" w:rsidRDefault="005D4678" w:rsidP="00DE62C0">
            <w:pPr>
              <w:autoSpaceDE w:val="0"/>
              <w:autoSpaceDN w:val="0"/>
              <w:adjustRightInd w:val="0"/>
              <w:spacing w:after="30"/>
              <w:rPr>
                <w:rFonts w:ascii="Times New Roman" w:hAnsi="Times New Roman" w:cs="Times New Roman"/>
                <w:b/>
                <w:bCs/>
                <w:color w:val="000000"/>
                <w:sz w:val="24"/>
                <w:szCs w:val="24"/>
              </w:rPr>
            </w:pPr>
          </w:p>
        </w:tc>
        <w:tc>
          <w:tcPr>
            <w:tcW w:w="8564" w:type="dxa"/>
          </w:tcPr>
          <w:p w:rsidR="005D4678" w:rsidRDefault="005D4678" w:rsidP="00DE62C0">
            <w:r>
              <w:t>____________________________________________________________________________</w:t>
            </w:r>
          </w:p>
          <w:p w:rsidR="005D4678" w:rsidRDefault="005D4678" w:rsidP="00DE62C0">
            <w:r>
              <w:t>________________________________________________________________________________________________________________________________________________________</w:t>
            </w:r>
          </w:p>
          <w:p w:rsidR="005D4678" w:rsidRDefault="005D4678" w:rsidP="00DE62C0">
            <w:r>
              <w:t>________________________________________________________________________________________________________________________________________________________</w:t>
            </w:r>
          </w:p>
          <w:p w:rsidR="005D4678" w:rsidRDefault="005D4678" w:rsidP="00DE62C0">
            <w:r>
              <w:t>________________________________________________________________________________________________________________________________________________________</w:t>
            </w:r>
          </w:p>
        </w:tc>
      </w:tr>
      <w:tr w:rsidR="005D4678" w:rsidTr="00DE62C0">
        <w:trPr>
          <w:trHeight w:val="648"/>
        </w:trPr>
        <w:tc>
          <w:tcPr>
            <w:tcW w:w="2700" w:type="dxa"/>
          </w:tcPr>
          <w:p w:rsidR="005D4678" w:rsidRPr="001A4B57" w:rsidRDefault="005D4678" w:rsidP="00DE62C0">
            <w:pPr>
              <w:numPr>
                <w:ilvl w:val="0"/>
                <w:numId w:val="4"/>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BACKGROUND INFORMATION/CONNECTIONS:</w:t>
            </w:r>
            <w:r>
              <w:rPr>
                <w:rFonts w:ascii="Times New Roman" w:hAnsi="Times New Roman" w:cs="Times New Roman"/>
                <w:b/>
                <w:bCs/>
                <w:color w:val="000000"/>
                <w:sz w:val="24"/>
                <w:szCs w:val="24"/>
              </w:rPr>
              <w:t xml:space="preserve"> </w:t>
            </w:r>
          </w:p>
          <w:p w:rsidR="005D4678" w:rsidRPr="00923EA5" w:rsidRDefault="005D4678" w:rsidP="00923EA5">
            <w:pPr>
              <w:numPr>
                <w:ilvl w:val="0"/>
                <w:numId w:val="3"/>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color w:val="000000"/>
                <w:sz w:val="24"/>
                <w:szCs w:val="24"/>
              </w:rPr>
              <w:t>This is just like…</w:t>
            </w:r>
          </w:p>
        </w:tc>
        <w:tc>
          <w:tcPr>
            <w:tcW w:w="8564" w:type="dxa"/>
          </w:tcPr>
          <w:p w:rsidR="005D4678" w:rsidRDefault="005D4678" w:rsidP="00DE62C0"/>
        </w:tc>
      </w:tr>
      <w:tr w:rsidR="005D4678" w:rsidTr="00DE62C0">
        <w:trPr>
          <w:trHeight w:val="1790"/>
        </w:trPr>
        <w:tc>
          <w:tcPr>
            <w:tcW w:w="2700" w:type="dxa"/>
          </w:tcPr>
          <w:p w:rsidR="005D4678" w:rsidRDefault="005D4678" w:rsidP="00DE62C0">
            <w:pPr>
              <w:numPr>
                <w:ilvl w:val="0"/>
                <w:numId w:val="4"/>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b/>
                <w:bCs/>
                <w:color w:val="000000"/>
                <w:sz w:val="24"/>
                <w:szCs w:val="24"/>
              </w:rPr>
              <w:t>SYNTHESIZING INFORMATION:</w:t>
            </w:r>
            <w:r>
              <w:rPr>
                <w:rFonts w:ascii="Times New Roman" w:hAnsi="Times New Roman" w:cs="Times New Roman"/>
                <w:b/>
                <w:bCs/>
                <w:color w:val="000000"/>
                <w:sz w:val="24"/>
                <w:szCs w:val="24"/>
              </w:rPr>
              <w:t xml:space="preserve"> </w:t>
            </w:r>
          </w:p>
          <w:p w:rsidR="005D4678" w:rsidRPr="005D4678" w:rsidRDefault="005D4678" w:rsidP="00DE62C0">
            <w:pPr>
              <w:numPr>
                <w:ilvl w:val="0"/>
                <w:numId w:val="3"/>
              </w:numPr>
              <w:autoSpaceDE w:val="0"/>
              <w:autoSpaceDN w:val="0"/>
              <w:adjustRightInd w:val="0"/>
              <w:spacing w:after="30"/>
              <w:ind w:left="517" w:hanging="360"/>
              <w:rPr>
                <w:rFonts w:ascii="Times New Roman" w:hAnsi="Times New Roman" w:cs="Times New Roman"/>
                <w:b/>
                <w:bCs/>
                <w:color w:val="000000"/>
                <w:sz w:val="24"/>
                <w:szCs w:val="24"/>
              </w:rPr>
            </w:pPr>
            <w:r w:rsidRPr="001A4B57">
              <w:rPr>
                <w:rFonts w:ascii="Times New Roman" w:hAnsi="Times New Roman" w:cs="Times New Roman"/>
                <w:color w:val="000000"/>
                <w:sz w:val="24"/>
                <w:szCs w:val="24"/>
              </w:rPr>
              <w:t>At first I thought…but now I’m thinking…</w:t>
            </w:r>
          </w:p>
        </w:tc>
        <w:tc>
          <w:tcPr>
            <w:tcW w:w="8564" w:type="dxa"/>
          </w:tcPr>
          <w:p w:rsidR="005D4678" w:rsidRDefault="005D4678" w:rsidP="00DE62C0">
            <w:r>
              <w:t>____________________________________________________________________________</w:t>
            </w:r>
          </w:p>
          <w:p w:rsidR="005D4678" w:rsidRDefault="005D4678" w:rsidP="00DE62C0">
            <w:r>
              <w:t>________________________________________________________________________________________________________________________________________________________</w:t>
            </w:r>
          </w:p>
          <w:p w:rsidR="005D4678" w:rsidRDefault="005D4678" w:rsidP="00DE62C0">
            <w:r>
              <w:t>________________________________________________________________________________________________________________________________________________________</w:t>
            </w:r>
          </w:p>
          <w:p w:rsidR="005D4678" w:rsidRDefault="005D4678" w:rsidP="00DE62C0">
            <w:r>
              <w:t>____________________________________________________________________________</w:t>
            </w:r>
          </w:p>
        </w:tc>
      </w:tr>
    </w:tbl>
    <w:p w:rsidR="00F85F0B" w:rsidRDefault="00F85F0B"/>
    <w:sectPr w:rsidR="00F85F0B" w:rsidSect="005D4678">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15:restartNumberingAfterBreak="0">
    <w:nsid w:val="FFFFFFFE"/>
    <w:multiLevelType w:val="singleLevel"/>
    <w:tmpl w:val="B100EDFA"/>
    <w:lvl w:ilvl="0">
      <w:numFmt w:val="bullet"/>
      <w:lvlText w:val="*"/>
      <w:lvlJc w:val="left"/>
    </w:lvl>
  </w:abstractNum>
  <w:abstractNum w:abstractNumId="1" w15:restartNumberingAfterBreak="0">
    <w:nsid w:val="095A6A5D"/>
    <w:multiLevelType w:val="hybridMultilevel"/>
    <w:tmpl w:val="7286FB4E"/>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2" w15:restartNumberingAfterBreak="0">
    <w:nsid w:val="13BD6EE8"/>
    <w:multiLevelType w:val="singleLevel"/>
    <w:tmpl w:val="40820D68"/>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31653C87"/>
    <w:multiLevelType w:val="hybridMultilevel"/>
    <w:tmpl w:val="6166F298"/>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4" w15:restartNumberingAfterBreak="0">
    <w:nsid w:val="55155A86"/>
    <w:multiLevelType w:val="singleLevel"/>
    <w:tmpl w:val="40820D68"/>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721E4BBC"/>
    <w:multiLevelType w:val="hybridMultilevel"/>
    <w:tmpl w:val="7B560C14"/>
    <w:lvl w:ilvl="0" w:tplc="895E3B52">
      <w:start w:val="1"/>
      <w:numFmt w:val="bullet"/>
      <w:lvlText w:val=""/>
      <w:lvlPicBulletId w:val="0"/>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4"/>
  </w:num>
  <w:num w:numId="3">
    <w:abstractNumId w:val="0"/>
    <w:lvlOverride w:ilvl="0">
      <w:lvl w:ilvl="0">
        <w:numFmt w:val="bullet"/>
        <w:lvlText w:val=""/>
        <w:legacy w:legacy="1" w:legacySpace="0" w:legacyIndent="0"/>
        <w:lvlJc w:val="left"/>
        <w:rPr>
          <w:rFonts w:ascii="Symbol" w:hAnsi="Symbol" w:hint="default"/>
        </w:rPr>
      </w:lvl>
    </w:lvlOverride>
  </w:num>
  <w:num w:numId="4">
    <w:abstractNumId w:val="4"/>
    <w:lvlOverride w:ilvl="0">
      <w:lvl w:ilvl="0">
        <w:start w:val="2"/>
        <w:numFmt w:val="decimal"/>
        <w:lvlText w:val="%1."/>
        <w:legacy w:legacy="1" w:legacySpace="0" w:legacyIndent="0"/>
        <w:lvlJc w:val="left"/>
        <w:rPr>
          <w:rFonts w:ascii="Times New Roman" w:hAnsi="Times New Roman" w:cs="Times New Roman" w:hint="default"/>
        </w:rPr>
      </w:lvl>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57"/>
    <w:rsid w:val="001A4B57"/>
    <w:rsid w:val="0034638B"/>
    <w:rsid w:val="005D4678"/>
    <w:rsid w:val="00641010"/>
    <w:rsid w:val="0089228B"/>
    <w:rsid w:val="008D33F6"/>
    <w:rsid w:val="00923EA5"/>
    <w:rsid w:val="00C410BC"/>
    <w:rsid w:val="00F3005D"/>
    <w:rsid w:val="00F8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C4E24E"/>
  <w15:chartTrackingRefBased/>
  <w15:docId w15:val="{6E876894-ADB5-4307-8939-36DA1D18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0BC"/>
    <w:pPr>
      <w:ind w:left="720"/>
      <w:contextualSpacing/>
    </w:pPr>
  </w:style>
  <w:style w:type="paragraph" w:styleId="BalloonText">
    <w:name w:val="Balloon Text"/>
    <w:basedOn w:val="Normal"/>
    <w:link w:val="BalloonTextChar"/>
    <w:uiPriority w:val="99"/>
    <w:semiHidden/>
    <w:unhideWhenUsed/>
    <w:rsid w:val="0064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10"/>
    <w:rPr>
      <w:rFonts w:ascii="Segoe UI" w:hAnsi="Segoe UI" w:cs="Segoe UI"/>
      <w:sz w:val="18"/>
      <w:szCs w:val="18"/>
    </w:rPr>
  </w:style>
  <w:style w:type="character" w:styleId="Hyperlink">
    <w:name w:val="Hyperlink"/>
    <w:basedOn w:val="DefaultParagraphFont"/>
    <w:uiPriority w:val="99"/>
    <w:semiHidden/>
    <w:unhideWhenUsed/>
    <w:rsid w:val="00923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CRoYyja3afVIOQgLo3H99iwj6EeibvOgBPJDSJNskH4/ed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Elizabeth - KIN</dc:creator>
  <cp:keywords/>
  <dc:description/>
  <cp:lastModifiedBy>Graham, Andrew - KIN</cp:lastModifiedBy>
  <cp:revision>4</cp:revision>
  <cp:lastPrinted>2016-09-12T16:32:00Z</cp:lastPrinted>
  <dcterms:created xsi:type="dcterms:W3CDTF">2016-09-09T16:29:00Z</dcterms:created>
  <dcterms:modified xsi:type="dcterms:W3CDTF">2016-09-12T16:32:00Z</dcterms:modified>
</cp:coreProperties>
</file>