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5D" w:rsidRDefault="00836697" w:rsidP="00836697">
      <w:pPr>
        <w:spacing w:after="0"/>
      </w:pPr>
      <w:r>
        <w:t xml:space="preserve">Name of Reader: ___________________ </w:t>
      </w:r>
      <w:r w:rsidRPr="00836697">
        <w:rPr>
          <w:rFonts w:ascii="Arial Rounded MT Bold" w:hAnsi="Arial Rounded MT Bold"/>
          <w:sz w:val="32"/>
          <w:szCs w:val="32"/>
        </w:rPr>
        <w:t>Book-a-Month Reading Challenge</w:t>
      </w:r>
    </w:p>
    <w:p w:rsidR="00836697" w:rsidRDefault="00836697" w:rsidP="00836697">
      <w:pPr>
        <w:spacing w:after="0"/>
      </w:pPr>
      <w:r>
        <w:t>Welcome to the “Book-a-Month” reading challenge! Your mission is to read a book of your choice each month over the course of this year. As you finish a book, fill out the chart below.</w:t>
      </w:r>
    </w:p>
    <w:tbl>
      <w:tblPr>
        <w:tblStyle w:val="TableGrid"/>
        <w:tblW w:w="11241" w:type="dxa"/>
        <w:tblLook w:val="04A0" w:firstRow="1" w:lastRow="0" w:firstColumn="1" w:lastColumn="0" w:noHBand="0" w:noVBand="1"/>
      </w:tblPr>
      <w:tblGrid>
        <w:gridCol w:w="1368"/>
        <w:gridCol w:w="4500"/>
        <w:gridCol w:w="1980"/>
        <w:gridCol w:w="1800"/>
        <w:gridCol w:w="1593"/>
      </w:tblGrid>
      <w:tr w:rsidR="001F5E2F" w:rsidTr="001F5E2F">
        <w:trPr>
          <w:trHeight w:val="557"/>
        </w:trPr>
        <w:tc>
          <w:tcPr>
            <w:tcW w:w="1368" w:type="dxa"/>
            <w:vAlign w:val="center"/>
          </w:tcPr>
          <w:p w:rsidR="001F5E2F" w:rsidRPr="001F5E2F" w:rsidRDefault="001F5E2F" w:rsidP="001F5E2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MONTH</w:t>
            </w:r>
          </w:p>
        </w:tc>
        <w:tc>
          <w:tcPr>
            <w:tcW w:w="4500" w:type="dxa"/>
            <w:vAlign w:val="center"/>
          </w:tcPr>
          <w:p w:rsidR="001F5E2F" w:rsidRDefault="001F5E2F" w:rsidP="001F5E2F">
            <w:pPr>
              <w:jc w:val="center"/>
            </w:pPr>
            <w:r>
              <w:rPr>
                <w:rFonts w:ascii="Cooper Black" w:hAnsi="Cooper Black"/>
                <w:sz w:val="28"/>
                <w:szCs w:val="28"/>
              </w:rPr>
              <w:t>TITLE &amp; AUTHOR</w:t>
            </w:r>
          </w:p>
        </w:tc>
        <w:tc>
          <w:tcPr>
            <w:tcW w:w="1980" w:type="dxa"/>
            <w:vAlign w:val="center"/>
          </w:tcPr>
          <w:p w:rsidR="001F5E2F" w:rsidRDefault="001F5E2F" w:rsidP="001F5E2F">
            <w:pPr>
              <w:jc w:val="center"/>
            </w:pPr>
            <w:r>
              <w:rPr>
                <w:rFonts w:ascii="Cooper Black" w:hAnsi="Cooper Black"/>
                <w:sz w:val="28"/>
                <w:szCs w:val="28"/>
              </w:rPr>
              <w:t>GENRE</w:t>
            </w:r>
          </w:p>
        </w:tc>
        <w:tc>
          <w:tcPr>
            <w:tcW w:w="1800" w:type="dxa"/>
            <w:vAlign w:val="center"/>
          </w:tcPr>
          <w:p w:rsidR="001F5E2F" w:rsidRDefault="001F5E2F" w:rsidP="001F5E2F">
            <w:pPr>
              <w:jc w:val="center"/>
            </w:pPr>
            <w:r>
              <w:rPr>
                <w:rFonts w:ascii="Cooper Black" w:hAnsi="Cooper Black"/>
                <w:sz w:val="28"/>
                <w:szCs w:val="28"/>
              </w:rPr>
              <w:t>LEXILE</w:t>
            </w:r>
          </w:p>
        </w:tc>
        <w:tc>
          <w:tcPr>
            <w:tcW w:w="1593" w:type="dxa"/>
            <w:vAlign w:val="center"/>
          </w:tcPr>
          <w:p w:rsidR="001F5E2F" w:rsidRDefault="001F5E2F" w:rsidP="001F5E2F">
            <w:pPr>
              <w:jc w:val="center"/>
            </w:pPr>
            <w:r>
              <w:rPr>
                <w:rFonts w:ascii="Cooper Black" w:hAnsi="Cooper Black"/>
                <w:sz w:val="28"/>
                <w:szCs w:val="28"/>
              </w:rPr>
              <w:t>PARENT INITIALS</w:t>
            </w:r>
          </w:p>
        </w:tc>
      </w:tr>
      <w:tr w:rsidR="001F5E2F" w:rsidTr="001F5E2F">
        <w:trPr>
          <w:trHeight w:val="1178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277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352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277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352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352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277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352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/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  <w:tr w:rsidR="001F5E2F" w:rsidTr="001F5E2F">
        <w:trPr>
          <w:trHeight w:val="1352"/>
        </w:trPr>
        <w:tc>
          <w:tcPr>
            <w:tcW w:w="1368" w:type="dxa"/>
          </w:tcPr>
          <w:p w:rsidR="001F5E2F" w:rsidRDefault="001F5E2F" w:rsidP="00836697"/>
        </w:tc>
        <w:tc>
          <w:tcPr>
            <w:tcW w:w="4500" w:type="dxa"/>
          </w:tcPr>
          <w:p w:rsidR="001F5E2F" w:rsidRDefault="001F5E2F" w:rsidP="00836697">
            <w:bookmarkStart w:id="0" w:name="_GoBack"/>
            <w:bookmarkEnd w:id="0"/>
          </w:p>
        </w:tc>
        <w:tc>
          <w:tcPr>
            <w:tcW w:w="1980" w:type="dxa"/>
          </w:tcPr>
          <w:p w:rsidR="001F5E2F" w:rsidRDefault="001F5E2F" w:rsidP="00836697"/>
        </w:tc>
        <w:tc>
          <w:tcPr>
            <w:tcW w:w="1800" w:type="dxa"/>
          </w:tcPr>
          <w:p w:rsidR="001F5E2F" w:rsidRDefault="001F5E2F" w:rsidP="00836697"/>
        </w:tc>
        <w:tc>
          <w:tcPr>
            <w:tcW w:w="1593" w:type="dxa"/>
          </w:tcPr>
          <w:p w:rsidR="001F5E2F" w:rsidRDefault="001F5E2F" w:rsidP="00836697"/>
        </w:tc>
      </w:tr>
    </w:tbl>
    <w:p w:rsidR="00836697" w:rsidRDefault="00836697" w:rsidP="00836697">
      <w:pPr>
        <w:spacing w:after="0"/>
      </w:pPr>
    </w:p>
    <w:p w:rsidR="001F5E2F" w:rsidRDefault="001F5E2F" w:rsidP="00836697">
      <w:pPr>
        <w:spacing w:after="0"/>
      </w:pPr>
    </w:p>
    <w:p w:rsidR="001F5E2F" w:rsidRPr="00F80CFA" w:rsidRDefault="001F5E2F" w:rsidP="001F5E2F">
      <w:pPr>
        <w:spacing w:before="199" w:after="199"/>
        <w:contextualSpacing/>
        <w:outlineLvl w:val="1"/>
        <w:rPr>
          <w:rFonts w:ascii="Cooper Black" w:eastAsia="Times New Roman" w:hAnsi="Cooper Black" w:cs="Arial"/>
          <w:color w:val="000000" w:themeColor="text1"/>
          <w:sz w:val="33"/>
          <w:szCs w:val="33"/>
        </w:rPr>
      </w:pPr>
      <w:r w:rsidRPr="00F80CFA">
        <w:rPr>
          <w:rFonts w:ascii="Cooper Black" w:hAnsi="Cooper Black" w:cs="Arial"/>
          <w:noProof/>
          <w:color w:val="000000" w:themeColor="text1"/>
          <w:sz w:val="25"/>
          <w:szCs w:val="25"/>
        </w:rPr>
        <w:lastRenderedPageBreak/>
        <w:drawing>
          <wp:anchor distT="0" distB="0" distL="114300" distR="114300" simplePos="0" relativeHeight="251638784" behindDoc="0" locked="0" layoutInCell="1" allowOverlap="1" wp14:anchorId="57A5B91E" wp14:editId="0BBB9ED3">
            <wp:simplePos x="0" y="0"/>
            <wp:positionH relativeFrom="column">
              <wp:posOffset>5271135</wp:posOffset>
            </wp:positionH>
            <wp:positionV relativeFrom="paragraph">
              <wp:posOffset>374650</wp:posOffset>
            </wp:positionV>
            <wp:extent cx="1350010" cy="1059815"/>
            <wp:effectExtent l="0" t="0" r="2540" b="6985"/>
            <wp:wrapSquare wrapText="bothSides"/>
            <wp:docPr id="1" name="Picture 1" descr="http://www.corestandards.org/wp-content/plugins/corestandards/assets/text_complex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standards.org/wp-content/plugins/corestandards/assets/text_complex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FA">
        <w:rPr>
          <w:rFonts w:ascii="Cooper Black" w:eastAsia="Times New Roman" w:hAnsi="Cooper Black" w:cs="Arial"/>
          <w:color w:val="000000" w:themeColor="text1"/>
          <w:sz w:val="33"/>
          <w:szCs w:val="33"/>
        </w:rPr>
        <w:t xml:space="preserve">Choosing a </w:t>
      </w:r>
      <w:r>
        <w:rPr>
          <w:rFonts w:ascii="Cooper Black" w:eastAsia="Times New Roman" w:hAnsi="Cooper Black" w:cs="Arial"/>
          <w:color w:val="000000" w:themeColor="text1"/>
          <w:sz w:val="33"/>
          <w:szCs w:val="33"/>
        </w:rPr>
        <w:t xml:space="preserve">good </w:t>
      </w:r>
      <w:r w:rsidRPr="00F80CFA">
        <w:rPr>
          <w:rFonts w:ascii="Cooper Black" w:eastAsia="Times New Roman" w:hAnsi="Cooper Black" w:cs="Arial"/>
          <w:color w:val="000000" w:themeColor="text1"/>
          <w:sz w:val="33"/>
          <w:szCs w:val="33"/>
        </w:rPr>
        <w:t>book that will push me to new levels:</w:t>
      </w:r>
    </w:p>
    <w:p w:rsidR="001F5E2F" w:rsidRPr="000B3E5C" w:rsidRDefault="001F5E2F" w:rsidP="001F5E2F">
      <w:pPr>
        <w:spacing w:before="199" w:after="199"/>
        <w:contextualSpacing/>
        <w:outlineLvl w:val="1"/>
        <w:rPr>
          <w:rFonts w:ascii="Lato Regular" w:eastAsia="Times New Roman" w:hAnsi="Lato Regular" w:cs="Arial"/>
          <w:color w:val="000000" w:themeColor="text1"/>
          <w:sz w:val="24"/>
          <w:szCs w:val="24"/>
        </w:rPr>
      </w:pP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>To figure out if this book is a “just right” fit to challenge</w:t>
      </w:r>
      <w:r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you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</w:t>
      </w:r>
      <w:r w:rsidRPr="000B3E5C">
        <w:rPr>
          <w:rFonts w:ascii="Lato Regular" w:eastAsia="Times New Roman" w:hAnsi="Lato Regular" w:cs="Arial"/>
          <w:b/>
          <w:i/>
          <w:color w:val="000000" w:themeColor="text1"/>
          <w:sz w:val="24"/>
          <w:szCs w:val="24"/>
          <w:u w:val="single"/>
        </w:rPr>
        <w:t>and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motivate you, complete the following steps:</w:t>
      </w:r>
    </w:p>
    <w:p w:rsidR="001F5E2F" w:rsidRPr="000B3E5C" w:rsidRDefault="001F5E2F" w:rsidP="001F5E2F">
      <w:pPr>
        <w:pStyle w:val="ListParagraph"/>
        <w:numPr>
          <w:ilvl w:val="0"/>
          <w:numId w:val="5"/>
        </w:numPr>
        <w:spacing w:before="199" w:after="199" w:line="240" w:lineRule="auto"/>
        <w:outlineLvl w:val="1"/>
        <w:rPr>
          <w:rFonts w:ascii="Lato Regular" w:eastAsia="Times New Roman" w:hAnsi="Lato Regular" w:cs="Arial"/>
          <w:color w:val="000000" w:themeColor="text1"/>
          <w:sz w:val="24"/>
          <w:szCs w:val="24"/>
        </w:rPr>
      </w:pPr>
      <w:r>
        <w:rPr>
          <w:rFonts w:ascii="Lato Regular" w:eastAsia="Times New Roman" w:hAnsi="Lato Regular" w:cs="Arial"/>
          <w:color w:val="000000" w:themeColor="text1"/>
          <w:sz w:val="24"/>
          <w:szCs w:val="24"/>
        </w:rPr>
        <w:t>Check any descriptions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i</w:t>
      </w:r>
      <w:r>
        <w:rPr>
          <w:rFonts w:ascii="Lato Regular" w:eastAsia="Times New Roman" w:hAnsi="Lato Regular" w:cs="Arial"/>
          <w:color w:val="000000" w:themeColor="text1"/>
          <w:sz w:val="24"/>
          <w:szCs w:val="24"/>
        </w:rPr>
        <w:t>n Sections A and/or B that apply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to your book.</w:t>
      </w:r>
    </w:p>
    <w:p w:rsidR="001F5E2F" w:rsidRPr="000B3E5C" w:rsidRDefault="001F5E2F" w:rsidP="001F5E2F">
      <w:pPr>
        <w:pStyle w:val="ListParagraph"/>
        <w:numPr>
          <w:ilvl w:val="0"/>
          <w:numId w:val="5"/>
        </w:numPr>
        <w:spacing w:before="199" w:after="199" w:line="240" w:lineRule="auto"/>
        <w:outlineLvl w:val="1"/>
        <w:rPr>
          <w:rFonts w:ascii="Lato Regular" w:eastAsia="Times New Roman" w:hAnsi="Lato Regular" w:cs="Arial"/>
          <w:color w:val="000000" w:themeColor="text1"/>
          <w:sz w:val="24"/>
          <w:szCs w:val="24"/>
        </w:rPr>
      </w:pP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>Complete Section C.</w:t>
      </w:r>
    </w:p>
    <w:p w:rsidR="001F5E2F" w:rsidRPr="00F80CFA" w:rsidRDefault="001F5E2F" w:rsidP="001F5E2F">
      <w:pPr>
        <w:spacing w:before="199" w:after="199"/>
        <w:contextualSpacing/>
        <w:outlineLvl w:val="1"/>
        <w:rPr>
          <w:rFonts w:ascii="Lato Regular" w:eastAsia="Times New Roman" w:hAnsi="Lato Regular" w:cs="Arial"/>
          <w:color w:val="000000" w:themeColor="text1"/>
          <w:sz w:val="33"/>
          <w:szCs w:val="33"/>
        </w:rPr>
      </w:pPr>
    </w:p>
    <w:p w:rsidR="001F5E2F" w:rsidRPr="000B3E5C" w:rsidRDefault="001F5E2F" w:rsidP="001F5E2F">
      <w:pPr>
        <w:pBdr>
          <w:top w:val="single" w:sz="4" w:space="1" w:color="auto"/>
        </w:pBdr>
        <w:spacing w:before="199" w:after="199"/>
        <w:outlineLvl w:val="1"/>
        <w:rPr>
          <w:rFonts w:ascii="Lato Regular" w:eastAsia="Times New Roman" w:hAnsi="Lato Regular" w:cs="Arial"/>
          <w:b/>
          <w:sz w:val="28"/>
          <w:szCs w:val="28"/>
        </w:rPr>
      </w:pPr>
      <w:r w:rsidRPr="000B3E5C">
        <w:rPr>
          <w:rFonts w:ascii="Lato Regular" w:eastAsia="Times New Roman" w:hAnsi="Lato Regular" w:cs="Arial"/>
          <w:b/>
          <w:sz w:val="28"/>
          <w:szCs w:val="28"/>
        </w:rPr>
        <w:t xml:space="preserve">A.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>“Qualitative” evaluation of my book</w:t>
      </w:r>
      <w:r w:rsidRPr="000B3E5C">
        <w:rPr>
          <w:rFonts w:ascii="Lato Regular" w:eastAsia="Times New Roman" w:hAnsi="Lato Regular" w:cs="Arial"/>
          <w:b/>
          <w:sz w:val="28"/>
          <w:szCs w:val="28"/>
        </w:rPr>
        <w:t>:</w:t>
      </w:r>
    </w:p>
    <w:p w:rsidR="001F5E2F" w:rsidRPr="004B4E19" w:rsidRDefault="001F5E2F" w:rsidP="001F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9" w:after="199"/>
        <w:contextualSpacing/>
        <w:outlineLvl w:val="1"/>
        <w:rPr>
          <w:rFonts w:ascii="Lato Regular" w:eastAsia="Times New Roman" w:hAnsi="Lato Regular" w:cs="Arial"/>
          <w:b/>
          <w:sz w:val="24"/>
          <w:szCs w:val="24"/>
        </w:rPr>
      </w:pPr>
      <w:r w:rsidRPr="000B3E5C">
        <w:rPr>
          <w:rFonts w:ascii="Lato Regular" w:eastAsia="Times New Roman" w:hAnsi="Lato Regular" w:cs="Arial"/>
          <w:b/>
          <w:sz w:val="24"/>
          <w:szCs w:val="24"/>
        </w:rPr>
        <w:t>Check which description below best matches your book.  You may check more than one, if more than one applies to the book you’re looking at:</w:t>
      </w:r>
    </w:p>
    <w:p w:rsidR="001F5E2F" w:rsidRDefault="001F5E2F" w:rsidP="001F5E2F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 has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 xml:space="preserve">levels of meaning 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that will challenge me.  It will make me think harder, because it will teach me about something I haven’t learned before, or it will make me think about deeper themes and ideas. (Examples:  classic novels, novels about different time periods, novels about different cultures, novels that explore deeper meanings of society or life)  </w:t>
      </w:r>
    </w:p>
    <w:p w:rsidR="001F5E2F" w:rsidRPr="00861FA2" w:rsidRDefault="001F5E2F" w:rsidP="001F5E2F">
      <w:pPr>
        <w:pStyle w:val="ListParagraph"/>
        <w:spacing w:before="240" w:after="240"/>
        <w:rPr>
          <w:rFonts w:ascii="Lato Light" w:eastAsia="Times New Roman" w:hAnsi="Lato Light" w:cs="Arial"/>
          <w:sz w:val="25"/>
          <w:szCs w:val="25"/>
        </w:rPr>
      </w:pPr>
    </w:p>
    <w:p w:rsidR="001F5E2F" w:rsidRDefault="001F5E2F" w:rsidP="001F5E2F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book’s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structure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challenge me.  It will make me read something that is in a structure I’m not familiar</w:t>
      </w:r>
      <w:r>
        <w:rPr>
          <w:rFonts w:ascii="Lato Light" w:eastAsia="Times New Roman" w:hAnsi="Lato Light" w:cs="Arial"/>
          <w:sz w:val="25"/>
          <w:szCs w:val="25"/>
        </w:rPr>
        <w:t xml:space="preserve"> with,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or possibly </w:t>
      </w:r>
      <w:r>
        <w:rPr>
          <w:rFonts w:ascii="Lato Light" w:eastAsia="Times New Roman" w:hAnsi="Lato Light" w:cs="Arial"/>
          <w:sz w:val="25"/>
          <w:szCs w:val="25"/>
        </w:rPr>
        <w:t xml:space="preserve">not 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all that comfortable with.  (Examples:  more difficult poetry, graphic novels, alternating narrators between chapters, stories told in both the past and the present) </w:t>
      </w:r>
    </w:p>
    <w:p w:rsidR="001F5E2F" w:rsidRPr="00861FA2" w:rsidRDefault="001F5E2F" w:rsidP="001F5E2F">
      <w:pPr>
        <w:pStyle w:val="ListParagraph"/>
        <w:spacing w:before="240" w:after="240"/>
        <w:rPr>
          <w:rFonts w:ascii="Lato Light" w:eastAsia="Times New Roman" w:hAnsi="Lato Light" w:cs="Arial"/>
          <w:sz w:val="25"/>
          <w:szCs w:val="25"/>
        </w:rPr>
      </w:pPr>
    </w:p>
    <w:p w:rsidR="001F5E2F" w:rsidRDefault="001F5E2F" w:rsidP="001F5E2F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book’s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vocabulary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challenge me, because it will use terms from a different time period or a different culture.  Also, this book’s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knowledge demands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also challenge me, because I might have to look something up or gain some background knowledge to completely understand it. </w:t>
      </w:r>
    </w:p>
    <w:p w:rsidR="001F5E2F" w:rsidRPr="00861FA2" w:rsidRDefault="001F5E2F" w:rsidP="001F5E2F">
      <w:pPr>
        <w:pStyle w:val="ListParagraph"/>
        <w:spacing w:before="240" w:after="240"/>
        <w:rPr>
          <w:rFonts w:ascii="Lato Light" w:eastAsia="Times New Roman" w:hAnsi="Lato Light" w:cs="Arial"/>
          <w:sz w:val="25"/>
          <w:szCs w:val="25"/>
        </w:rPr>
      </w:pPr>
    </w:p>
    <w:p w:rsidR="001F5E2F" w:rsidRPr="004B4E19" w:rsidRDefault="001F5E2F" w:rsidP="001F5E2F">
      <w:pPr>
        <w:pBdr>
          <w:top w:val="single" w:sz="4" w:space="1" w:color="auto"/>
        </w:pBdr>
        <w:spacing w:before="199" w:after="199"/>
        <w:contextualSpacing/>
        <w:outlineLvl w:val="1"/>
        <w:rPr>
          <w:rFonts w:ascii="Lato Regular" w:eastAsia="Times New Roman" w:hAnsi="Lato Regular" w:cs="Arial"/>
          <w:b/>
          <w:sz w:val="28"/>
          <w:szCs w:val="28"/>
        </w:rPr>
      </w:pPr>
      <w:r w:rsidRPr="000B3E5C">
        <w:rPr>
          <w:rFonts w:ascii="Lato Regular" w:eastAsia="Times New Roman" w:hAnsi="Lato Regular" w:cs="Arial"/>
          <w:b/>
          <w:sz w:val="28"/>
          <w:szCs w:val="28"/>
        </w:rPr>
        <w:t xml:space="preserve">B.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>“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>Quantitative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>”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 evaluation of the text</w:t>
      </w:r>
    </w:p>
    <w:p w:rsidR="001F5E2F" w:rsidRPr="00861FA2" w:rsidRDefault="001F5E2F" w:rsidP="001F5E2F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book’s </w:t>
      </w:r>
      <w:r w:rsidRPr="00F80CFA">
        <w:rPr>
          <w:rFonts w:ascii="Lato Light" w:eastAsia="Times New Roman" w:hAnsi="Lato Light" w:cs="Arial"/>
          <w:b/>
          <w:sz w:val="25"/>
          <w:szCs w:val="25"/>
          <w:u w:val="single"/>
        </w:rPr>
        <w:t>readability measures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challenge me, because its Lexile level will push me to learn new vocabulary and read more difficult sentences.</w:t>
      </w:r>
    </w:p>
    <w:p w:rsidR="001F5E2F" w:rsidRPr="004B4E19" w:rsidRDefault="001F5E2F" w:rsidP="001F5E2F">
      <w:pPr>
        <w:spacing w:before="240" w:after="240"/>
        <w:contextualSpacing/>
        <w:rPr>
          <w:rFonts w:ascii="Lato Light" w:eastAsia="Times New Roman" w:hAnsi="Lato Light" w:cs="Arial"/>
          <w:sz w:val="25"/>
          <w:szCs w:val="25"/>
        </w:rPr>
      </w:pPr>
    </w:p>
    <w:p w:rsidR="001F5E2F" w:rsidRPr="000B3E5C" w:rsidRDefault="001F5E2F" w:rsidP="001F5E2F">
      <w:pPr>
        <w:pBdr>
          <w:top w:val="single" w:sz="4" w:space="1" w:color="auto"/>
        </w:pBdr>
        <w:spacing w:before="199" w:after="199"/>
        <w:contextualSpacing/>
        <w:outlineLvl w:val="1"/>
        <w:rPr>
          <w:rFonts w:ascii="Lato Regular" w:eastAsia="Times New Roman" w:hAnsi="Lato Regular" w:cs="Arial"/>
          <w:b/>
          <w:sz w:val="28"/>
          <w:szCs w:val="28"/>
        </w:rPr>
      </w:pPr>
      <w:r w:rsidRPr="000B3E5C">
        <w:rPr>
          <w:rFonts w:ascii="Lato Regular" w:eastAsia="Times New Roman" w:hAnsi="Lato Regular" w:cs="Arial"/>
          <w:b/>
          <w:sz w:val="28"/>
          <w:szCs w:val="28"/>
        </w:rPr>
        <w:t xml:space="preserve">C.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Matching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the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reader to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the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text and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the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>task</w:t>
      </w:r>
    </w:p>
    <w:p w:rsidR="001F5E2F" w:rsidRDefault="001F5E2F" w:rsidP="001F5E2F">
      <w:pPr>
        <w:spacing w:before="240" w:after="240"/>
        <w:contextualSpacing/>
        <w:rPr>
          <w:rFonts w:ascii="Lato Light" w:eastAsia="Times New Roman" w:hAnsi="Lato Light" w:cs="Arial"/>
          <w:b/>
          <w:sz w:val="25"/>
          <w:szCs w:val="25"/>
          <w:u w:val="single"/>
        </w:rPr>
      </w:pPr>
    </w:p>
    <w:p w:rsidR="001F5E2F" w:rsidRPr="00861FA2" w:rsidRDefault="001F5E2F" w:rsidP="001F5E2F">
      <w:pPr>
        <w:spacing w:before="240" w:after="240"/>
        <w:contextualSpacing/>
        <w:rPr>
          <w:rFonts w:ascii="Lato Light" w:eastAsia="Times New Roman" w:hAnsi="Lato Light" w:cs="Arial"/>
          <w:b/>
          <w:sz w:val="25"/>
          <w:szCs w:val="25"/>
          <w:u w:val="single"/>
        </w:rPr>
      </w:pPr>
      <w:r w:rsidRPr="004B4E19">
        <w:rPr>
          <w:rFonts w:ascii="Lato Light" w:eastAsia="Times New Roman" w:hAnsi="Lato Light" w:cs="Arial"/>
          <w:b/>
          <w:sz w:val="25"/>
          <w:szCs w:val="25"/>
          <w:u w:val="single"/>
        </w:rPr>
        <w:t>Reader variables</w:t>
      </w:r>
      <w:r w:rsidRPr="004B4E19">
        <w:rPr>
          <w:rFonts w:ascii="Lato Light" w:eastAsia="Times New Roman" w:hAnsi="Lato Light" w:cs="Arial"/>
          <w:b/>
          <w:sz w:val="25"/>
          <w:szCs w:val="25"/>
        </w:rPr>
        <w:t xml:space="preserve"> </w:t>
      </w:r>
      <w:r>
        <w:rPr>
          <w:rFonts w:ascii="Lato Light" w:eastAsia="Times New Roman" w:hAnsi="Lato Light" w:cs="Arial"/>
          <w:b/>
          <w:sz w:val="25"/>
          <w:szCs w:val="25"/>
        </w:rPr>
        <w:t>(Check any or all of the three questions below.</w:t>
      </w:r>
      <w:r w:rsidRPr="00861FA2">
        <w:rPr>
          <w:rFonts w:ascii="Lato Light" w:eastAsia="Times New Roman" w:hAnsi="Lato Light" w:cs="Arial"/>
          <w:b/>
          <w:sz w:val="25"/>
          <w:szCs w:val="25"/>
        </w:rPr>
        <w:t>)</w:t>
      </w:r>
    </w:p>
    <w:p w:rsidR="001F5E2F" w:rsidRPr="00F80CFA" w:rsidRDefault="001F5E2F" w:rsidP="001F5E2F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F80CFA">
        <w:rPr>
          <w:rFonts w:ascii="Lato Light" w:eastAsia="Times New Roman" w:hAnsi="Lato Light" w:cs="Arial"/>
          <w:sz w:val="25"/>
          <w:szCs w:val="25"/>
        </w:rPr>
        <w:t xml:space="preserve">Am a very motivated to read this book? </w:t>
      </w:r>
    </w:p>
    <w:p w:rsidR="001F5E2F" w:rsidRPr="00F80CFA" w:rsidRDefault="001F5E2F" w:rsidP="001F5E2F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F80CFA">
        <w:rPr>
          <w:rFonts w:ascii="Lato Light" w:eastAsia="Times New Roman" w:hAnsi="Lato Light" w:cs="Arial"/>
          <w:sz w:val="25"/>
          <w:szCs w:val="25"/>
        </w:rPr>
        <w:t xml:space="preserve">Do I want to gain new knowledge by reading this book? </w:t>
      </w:r>
    </w:p>
    <w:p w:rsidR="001F5E2F" w:rsidRPr="00F80CFA" w:rsidRDefault="001F5E2F" w:rsidP="001F5E2F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F80CFA">
        <w:rPr>
          <w:rFonts w:ascii="Lato Light" w:eastAsia="Times New Roman" w:hAnsi="Lato Light" w:cs="Arial"/>
          <w:sz w:val="25"/>
          <w:szCs w:val="25"/>
        </w:rPr>
        <w:t xml:space="preserve">Do I want to develop new thoughts and learn about different experiences by reading this book? </w:t>
      </w:r>
    </w:p>
    <w:p w:rsidR="001F5E2F" w:rsidRPr="00861FA2" w:rsidRDefault="001F5E2F" w:rsidP="001F5E2F">
      <w:pPr>
        <w:spacing w:before="240" w:after="240"/>
        <w:contextualSpacing/>
        <w:rPr>
          <w:rFonts w:ascii="Lato Light" w:eastAsia="Times New Roman" w:hAnsi="Lato Light" w:cs="Arial"/>
          <w:b/>
          <w:sz w:val="25"/>
          <w:szCs w:val="25"/>
          <w:u w:val="single"/>
        </w:rPr>
      </w:pP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T</w:t>
      </w:r>
      <w:r w:rsidRPr="004B4E19">
        <w:rPr>
          <w:rFonts w:ascii="Lato Light" w:eastAsia="Times New Roman" w:hAnsi="Lato Light" w:cs="Arial"/>
          <w:b/>
          <w:sz w:val="25"/>
          <w:szCs w:val="25"/>
          <w:u w:val="single"/>
        </w:rPr>
        <w:t>ask variables</w:t>
      </w:r>
      <w:r w:rsidRPr="004B4E19">
        <w:rPr>
          <w:rFonts w:ascii="Lato Light" w:eastAsia="Times New Roman" w:hAnsi="Lato Light" w:cs="Arial"/>
          <w:b/>
          <w:sz w:val="25"/>
          <w:szCs w:val="25"/>
        </w:rPr>
        <w:t xml:space="preserve"> </w:t>
      </w:r>
      <w:r>
        <w:rPr>
          <w:rFonts w:ascii="Lato Light" w:eastAsia="Times New Roman" w:hAnsi="Lato Light" w:cs="Arial"/>
          <w:b/>
          <w:sz w:val="25"/>
          <w:szCs w:val="25"/>
        </w:rPr>
        <w:t>(</w:t>
      </w:r>
      <w:r w:rsidRPr="000B3E5C">
        <w:rPr>
          <w:rFonts w:ascii="Lato Light" w:eastAsia="Times New Roman" w:hAnsi="Lato Light" w:cs="Arial"/>
          <w:b/>
          <w:sz w:val="25"/>
          <w:szCs w:val="25"/>
          <w:u w:val="single"/>
        </w:rPr>
        <w:t>Use the back of this page</w:t>
      </w:r>
      <w:r>
        <w:rPr>
          <w:rFonts w:ascii="Lato Light" w:eastAsia="Times New Roman" w:hAnsi="Lato Light" w:cs="Arial"/>
          <w:b/>
          <w:sz w:val="25"/>
          <w:szCs w:val="25"/>
        </w:rPr>
        <w:t xml:space="preserve"> to b</w:t>
      </w:r>
      <w:r w:rsidRPr="00F80CFA">
        <w:rPr>
          <w:rFonts w:ascii="Lato Light" w:eastAsia="Times New Roman" w:hAnsi="Lato Light" w:cs="Arial"/>
          <w:b/>
          <w:sz w:val="25"/>
          <w:szCs w:val="25"/>
        </w:rPr>
        <w:t>riefly answer each of the following two questions.)</w:t>
      </w:r>
    </w:p>
    <w:p w:rsidR="001F5E2F" w:rsidRPr="000B3E5C" w:rsidRDefault="001F5E2F" w:rsidP="001F5E2F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0B3E5C">
        <w:rPr>
          <w:rFonts w:ascii="Lato Light" w:eastAsia="Times New Roman" w:hAnsi="Lato Light" w:cs="Arial"/>
          <w:sz w:val="25"/>
          <w:szCs w:val="25"/>
        </w:rPr>
        <w:t xml:space="preserve">What is my </w:t>
      </w:r>
      <w:r w:rsidRPr="000B3E5C">
        <w:rPr>
          <w:rFonts w:ascii="Lato Light" w:eastAsia="Times New Roman" w:hAnsi="Lato Light" w:cs="Arial"/>
          <w:b/>
          <w:sz w:val="25"/>
          <w:szCs w:val="25"/>
        </w:rPr>
        <w:t>purpose</w:t>
      </w:r>
      <w:r w:rsidRPr="000B3E5C">
        <w:rPr>
          <w:rFonts w:ascii="Lato Light" w:eastAsia="Times New Roman" w:hAnsi="Lato Light" w:cs="Arial"/>
          <w:sz w:val="25"/>
          <w:szCs w:val="25"/>
        </w:rPr>
        <w:t xml:space="preserve"> for reading this book?</w:t>
      </w:r>
    </w:p>
    <w:p w:rsidR="001F5E2F" w:rsidRPr="000B3E5C" w:rsidRDefault="001F5E2F" w:rsidP="001F5E2F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0B3E5C">
        <w:rPr>
          <w:rFonts w:ascii="Lato Light" w:eastAsia="Times New Roman" w:hAnsi="Lato Light" w:cs="Arial"/>
          <w:sz w:val="25"/>
          <w:szCs w:val="25"/>
        </w:rPr>
        <w:t xml:space="preserve">Why is the </w:t>
      </w:r>
      <w:r w:rsidRPr="000B3E5C">
        <w:rPr>
          <w:rFonts w:ascii="Lato Light" w:eastAsia="Times New Roman" w:hAnsi="Lato Light" w:cs="Arial"/>
          <w:b/>
          <w:sz w:val="25"/>
          <w:szCs w:val="25"/>
        </w:rPr>
        <w:t>level of complexity</w:t>
      </w:r>
      <w:r w:rsidRPr="000B3E5C">
        <w:rPr>
          <w:rFonts w:ascii="Lato Light" w:eastAsia="Times New Roman" w:hAnsi="Lato Light" w:cs="Arial"/>
          <w:sz w:val="25"/>
          <w:szCs w:val="25"/>
        </w:rPr>
        <w:t xml:space="preserve"> (difficulty) “just right” for me?  How will it push me a bit out of my comfort zone, but still be readable and motivating?</w:t>
      </w:r>
    </w:p>
    <w:p w:rsidR="001F5E2F" w:rsidRDefault="001F5E2F" w:rsidP="00836697">
      <w:pPr>
        <w:spacing w:after="0"/>
      </w:pPr>
    </w:p>
    <w:sectPr w:rsidR="001F5E2F" w:rsidSect="00762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La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1E5"/>
    <w:multiLevelType w:val="hybridMultilevel"/>
    <w:tmpl w:val="2E78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418"/>
    <w:multiLevelType w:val="hybridMultilevel"/>
    <w:tmpl w:val="903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6BDA"/>
    <w:multiLevelType w:val="hybridMultilevel"/>
    <w:tmpl w:val="90B61D76"/>
    <w:lvl w:ilvl="0" w:tplc="11344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04B6"/>
    <w:multiLevelType w:val="hybridMultilevel"/>
    <w:tmpl w:val="C6E83C5E"/>
    <w:lvl w:ilvl="0" w:tplc="11344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1C73"/>
    <w:multiLevelType w:val="hybridMultilevel"/>
    <w:tmpl w:val="3F2CCA00"/>
    <w:lvl w:ilvl="0" w:tplc="11344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277FC"/>
    <w:multiLevelType w:val="hybridMultilevel"/>
    <w:tmpl w:val="B43A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7"/>
    <w:rsid w:val="001F5E2F"/>
    <w:rsid w:val="004353B4"/>
    <w:rsid w:val="00762E38"/>
    <w:rsid w:val="00836697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7A7C3-4F85-4E2F-A7F1-53A01479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Blakey, Kara - KIN</cp:lastModifiedBy>
  <cp:revision>2</cp:revision>
  <cp:lastPrinted>2014-08-29T19:41:00Z</cp:lastPrinted>
  <dcterms:created xsi:type="dcterms:W3CDTF">2014-02-03T21:14:00Z</dcterms:created>
  <dcterms:modified xsi:type="dcterms:W3CDTF">2014-08-29T21:09:00Z</dcterms:modified>
</cp:coreProperties>
</file>